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EBA" w:rsidRPr="00892353" w:rsidRDefault="00FB467C" w:rsidP="00892353">
      <w:pPr>
        <w:pStyle w:val="af0"/>
        <w:spacing w:before="67" w:after="0" w:line="259" w:lineRule="auto"/>
        <w:ind w:left="1014" w:right="1072" w:firstLine="0"/>
        <w:jc w:val="center"/>
        <w:rPr>
          <w:b/>
        </w:rPr>
      </w:pPr>
      <w:r w:rsidRPr="00892353">
        <w:rPr>
          <w:b/>
        </w:rPr>
        <w:t>Федеральное государственное образовательное бюджетное учреждение высшего образования</w:t>
      </w:r>
    </w:p>
    <w:p w:rsidR="009B5EBA" w:rsidRPr="00A87DAE" w:rsidRDefault="00FB467C">
      <w:pPr>
        <w:spacing w:before="26"/>
        <w:ind w:left="1019" w:right="1068" w:firstLine="0"/>
        <w:jc w:val="center"/>
        <w:rPr>
          <w:b/>
        </w:rPr>
      </w:pPr>
      <w:bookmarkStart w:id="0" w:name="_Toc127142681"/>
      <w:r w:rsidRPr="00A87DAE">
        <w:rPr>
          <w:b/>
        </w:rPr>
        <w:t>«ФИНАНСОВЫЙ УНИВЕРСИТЕТ</w:t>
      </w:r>
      <w:bookmarkEnd w:id="0"/>
    </w:p>
    <w:p w:rsidR="009B5EBA" w:rsidRPr="00A87DAE" w:rsidRDefault="00FB467C">
      <w:pPr>
        <w:spacing w:before="26"/>
        <w:ind w:left="1019" w:right="1068" w:firstLine="0"/>
        <w:jc w:val="center"/>
        <w:rPr>
          <w:b/>
        </w:rPr>
      </w:pPr>
      <w:r w:rsidRPr="00A87DAE">
        <w:rPr>
          <w:b/>
        </w:rPr>
        <w:t>ПРИ ПРАВИТЕЛЬСТВЕ РОССИЙСКОЙ ФЕДЕРАЦИИ»</w:t>
      </w:r>
    </w:p>
    <w:p w:rsidR="009B5EBA" w:rsidRPr="00A87DAE" w:rsidRDefault="00FB467C">
      <w:pPr>
        <w:spacing w:before="24"/>
        <w:ind w:left="1019" w:right="1066" w:firstLine="0"/>
        <w:jc w:val="center"/>
        <w:rPr>
          <w:b/>
        </w:rPr>
      </w:pPr>
      <w:r w:rsidRPr="00A87DAE">
        <w:rPr>
          <w:b/>
        </w:rPr>
        <w:t>(Финансовый университет)</w:t>
      </w:r>
    </w:p>
    <w:p w:rsidR="009B5EBA" w:rsidRPr="00A87DAE" w:rsidRDefault="009B5EBA">
      <w:pPr>
        <w:pStyle w:val="af0"/>
        <w:spacing w:before="5" w:after="0"/>
        <w:rPr>
          <w:b/>
          <w:sz w:val="32"/>
        </w:rPr>
      </w:pPr>
    </w:p>
    <w:p w:rsidR="009B5EBA" w:rsidRPr="00A87DAE" w:rsidRDefault="00FB467C">
      <w:pPr>
        <w:spacing w:before="1"/>
        <w:ind w:left="1019" w:right="505" w:firstLine="0"/>
        <w:rPr>
          <w:b/>
        </w:rPr>
      </w:pPr>
      <w:r w:rsidRPr="00A87DAE">
        <w:rPr>
          <w:b/>
        </w:rPr>
        <w:t xml:space="preserve">               </w:t>
      </w:r>
      <w:r w:rsidR="00F25FAC" w:rsidRPr="00A87DAE">
        <w:rPr>
          <w:b/>
        </w:rPr>
        <w:t>Кафедра</w:t>
      </w:r>
      <w:r w:rsidRPr="00A87DAE">
        <w:rPr>
          <w:b/>
        </w:rPr>
        <w:t xml:space="preserve"> анализа данных и машинного обучения</w:t>
      </w:r>
    </w:p>
    <w:p w:rsidR="009B5EBA" w:rsidRPr="00A87DAE" w:rsidRDefault="00FB467C">
      <w:pPr>
        <w:spacing w:line="259" w:lineRule="auto"/>
        <w:ind w:left="567" w:right="971" w:firstLine="0"/>
        <w:jc w:val="center"/>
        <w:rPr>
          <w:b/>
        </w:rPr>
      </w:pPr>
      <w:r w:rsidRPr="00A87DAE">
        <w:rPr>
          <w:b/>
        </w:rPr>
        <w:t xml:space="preserve"> Факультета информационных технологий и анализа больших данных</w:t>
      </w:r>
    </w:p>
    <w:p w:rsidR="009B5EBA" w:rsidRPr="00A87DAE" w:rsidRDefault="009B5EBA">
      <w:pPr>
        <w:pStyle w:val="af0"/>
        <w:rPr>
          <w:b/>
          <w:sz w:val="20"/>
        </w:rPr>
      </w:pPr>
    </w:p>
    <w:tbl>
      <w:tblPr>
        <w:tblW w:w="10690" w:type="dxa"/>
        <w:tblLayout w:type="fixed"/>
        <w:tblLook w:val="04A0" w:firstRow="1" w:lastRow="0" w:firstColumn="1" w:lastColumn="0" w:noHBand="0" w:noVBand="1"/>
      </w:tblPr>
      <w:tblGrid>
        <w:gridCol w:w="5554"/>
        <w:gridCol w:w="5136"/>
      </w:tblGrid>
      <w:tr w:rsidR="00A87DAE" w:rsidRPr="00A87DAE">
        <w:tc>
          <w:tcPr>
            <w:tcW w:w="5553" w:type="dxa"/>
          </w:tcPr>
          <w:p w:rsidR="00A86055" w:rsidRPr="00A86055" w:rsidRDefault="00A86055" w:rsidP="00A86055">
            <w:pPr>
              <w:suppressAutoHyphens w:val="0"/>
              <w:autoSpaceDE w:val="0"/>
              <w:autoSpaceDN w:val="0"/>
              <w:adjustRightInd w:val="0"/>
              <w:ind w:firstLine="0"/>
              <w:jc w:val="left"/>
              <w:rPr>
                <w:szCs w:val="28"/>
              </w:rPr>
            </w:pPr>
            <w:r>
              <w:rPr>
                <w:szCs w:val="28"/>
              </w:rPr>
              <w:t xml:space="preserve">       </w:t>
            </w:r>
          </w:p>
          <w:p w:rsidR="00A86055" w:rsidRPr="00A86055" w:rsidRDefault="00A86055" w:rsidP="00A86055">
            <w:pPr>
              <w:suppressAutoHyphens w:val="0"/>
              <w:autoSpaceDE w:val="0"/>
              <w:autoSpaceDN w:val="0"/>
              <w:adjustRightInd w:val="0"/>
              <w:ind w:firstLine="0"/>
              <w:jc w:val="left"/>
              <w:rPr>
                <w:szCs w:val="28"/>
              </w:rPr>
            </w:pPr>
            <w:r>
              <w:rPr>
                <w:szCs w:val="28"/>
              </w:rPr>
              <w:t xml:space="preserve">       </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w:t>
            </w:r>
          </w:p>
          <w:p w:rsidR="00A86055" w:rsidRPr="00A86055" w:rsidRDefault="00A86055" w:rsidP="00A86055">
            <w:pPr>
              <w:suppressAutoHyphens w:val="0"/>
              <w:autoSpaceDE w:val="0"/>
              <w:autoSpaceDN w:val="0"/>
              <w:adjustRightInd w:val="0"/>
              <w:spacing w:line="360" w:lineRule="auto"/>
              <w:ind w:firstLine="0"/>
              <w:jc w:val="left"/>
              <w:rPr>
                <w:szCs w:val="28"/>
              </w:rPr>
            </w:pPr>
            <w:r w:rsidRPr="00A86055">
              <w:rPr>
                <w:szCs w:val="28"/>
              </w:rPr>
              <w:t xml:space="preserve">      </w:t>
            </w:r>
          </w:p>
          <w:p w:rsidR="00A86055" w:rsidRPr="00A86055" w:rsidRDefault="00A86055">
            <w:pPr>
              <w:pStyle w:val="af0"/>
              <w:widowControl w:val="0"/>
              <w:spacing w:after="0"/>
              <w:jc w:val="left"/>
            </w:pPr>
          </w:p>
        </w:tc>
        <w:tc>
          <w:tcPr>
            <w:tcW w:w="5136" w:type="dxa"/>
          </w:tcPr>
          <w:p w:rsidR="009B5EBA" w:rsidRPr="00A87DAE" w:rsidRDefault="00FB467C">
            <w:pPr>
              <w:pStyle w:val="af0"/>
              <w:widowControl w:val="0"/>
              <w:spacing w:after="0" w:line="360" w:lineRule="auto"/>
              <w:ind w:firstLine="0"/>
            </w:pPr>
            <w:r w:rsidRPr="00A87DAE">
              <w:rPr>
                <w:b/>
                <w:lang w:eastAsia="en-US"/>
              </w:rPr>
              <w:t xml:space="preserve">         </w:t>
            </w:r>
            <w:r w:rsidRPr="00A87DAE">
              <w:rPr>
                <w:lang w:eastAsia="en-US"/>
              </w:rPr>
              <w:t xml:space="preserve"> УТВЕРЖДАЮ</w:t>
            </w:r>
          </w:p>
          <w:p w:rsidR="009B5EBA" w:rsidRPr="00A87DAE" w:rsidRDefault="00FB467C">
            <w:pPr>
              <w:pStyle w:val="af0"/>
              <w:widowControl w:val="0"/>
              <w:spacing w:after="0" w:line="360" w:lineRule="auto"/>
              <w:jc w:val="left"/>
              <w:rPr>
                <w:lang w:eastAsia="en-US"/>
              </w:rPr>
            </w:pPr>
            <w:r w:rsidRPr="00A87DAE">
              <w:rPr>
                <w:lang w:eastAsia="en-US"/>
              </w:rPr>
              <w:t xml:space="preserve">Проректор по учебной и     </w:t>
            </w:r>
          </w:p>
          <w:p w:rsidR="009B5EBA" w:rsidRPr="00A87DAE" w:rsidRDefault="00FB467C">
            <w:pPr>
              <w:pStyle w:val="af0"/>
              <w:widowControl w:val="0"/>
              <w:spacing w:after="0" w:line="360" w:lineRule="auto"/>
              <w:jc w:val="left"/>
              <w:rPr>
                <w:lang w:eastAsia="en-US"/>
              </w:rPr>
            </w:pPr>
            <w:r w:rsidRPr="00A87DAE">
              <w:rPr>
                <w:lang w:eastAsia="en-US"/>
              </w:rPr>
              <w:t>методической работе</w:t>
            </w:r>
          </w:p>
          <w:p w:rsidR="009B5EBA" w:rsidRPr="00A87DAE" w:rsidRDefault="00FB467C">
            <w:pPr>
              <w:pStyle w:val="af0"/>
              <w:widowControl w:val="0"/>
              <w:spacing w:after="0" w:line="360" w:lineRule="auto"/>
              <w:jc w:val="left"/>
              <w:rPr>
                <w:lang w:eastAsia="en-US"/>
              </w:rPr>
            </w:pPr>
            <w:r w:rsidRPr="00A87DAE">
              <w:rPr>
                <w:lang w:eastAsia="en-US"/>
              </w:rPr>
              <w:t>___________ Е.А. Каменева</w:t>
            </w:r>
          </w:p>
          <w:p w:rsidR="009B5EBA" w:rsidRPr="00A87DAE" w:rsidRDefault="00092F61" w:rsidP="00F25FAC">
            <w:pPr>
              <w:pStyle w:val="af0"/>
              <w:widowControl w:val="0"/>
              <w:spacing w:after="0" w:line="360" w:lineRule="auto"/>
              <w:jc w:val="left"/>
              <w:rPr>
                <w:b/>
              </w:rPr>
            </w:pPr>
            <w:r>
              <w:rPr>
                <w:lang w:eastAsia="en-US"/>
              </w:rPr>
              <w:t>29.08.</w:t>
            </w:r>
            <w:r w:rsidR="00035002">
              <w:rPr>
                <w:lang w:eastAsia="en-US"/>
              </w:rPr>
              <w:t>2025 г.</w:t>
            </w:r>
          </w:p>
        </w:tc>
      </w:tr>
    </w:tbl>
    <w:p w:rsidR="009B5EBA" w:rsidRPr="00A87DAE" w:rsidRDefault="00FB467C">
      <w:pPr>
        <w:spacing w:before="259"/>
        <w:ind w:left="1019" w:right="1068" w:firstLine="0"/>
        <w:jc w:val="center"/>
        <w:rPr>
          <w:b/>
          <w:szCs w:val="32"/>
        </w:rPr>
      </w:pPr>
      <w:proofErr w:type="spellStart"/>
      <w:r w:rsidRPr="00A87DAE">
        <w:rPr>
          <w:b/>
          <w:szCs w:val="32"/>
        </w:rPr>
        <w:t>Абашин</w:t>
      </w:r>
      <w:proofErr w:type="spellEnd"/>
      <w:r w:rsidRPr="00A87DAE">
        <w:rPr>
          <w:b/>
          <w:szCs w:val="32"/>
        </w:rPr>
        <w:t xml:space="preserve"> В.Г.</w:t>
      </w:r>
    </w:p>
    <w:p w:rsidR="009B5EBA" w:rsidRPr="00A87DAE" w:rsidRDefault="009B5EBA">
      <w:pPr>
        <w:pStyle w:val="af0"/>
        <w:spacing w:before="6" w:after="0"/>
        <w:rPr>
          <w:b/>
          <w:szCs w:val="32"/>
        </w:rPr>
      </w:pPr>
    </w:p>
    <w:p w:rsidR="009B5EBA" w:rsidRPr="00A87DAE" w:rsidRDefault="00A87DAE">
      <w:pPr>
        <w:spacing w:line="276" w:lineRule="auto"/>
        <w:ind w:left="1019" w:right="1067" w:firstLine="0"/>
        <w:jc w:val="center"/>
        <w:rPr>
          <w:b/>
          <w:szCs w:val="32"/>
        </w:rPr>
      </w:pPr>
      <w:r w:rsidRPr="00A87DAE">
        <w:rPr>
          <w:b/>
          <w:szCs w:val="32"/>
        </w:rPr>
        <w:t>Проектирование информационных систем</w:t>
      </w:r>
    </w:p>
    <w:p w:rsidR="009B5EBA" w:rsidRPr="00A87DAE" w:rsidRDefault="009B5EBA">
      <w:pPr>
        <w:ind w:left="1019" w:right="1067" w:firstLine="0"/>
        <w:jc w:val="center"/>
        <w:rPr>
          <w:b/>
          <w:szCs w:val="32"/>
        </w:rPr>
      </w:pPr>
    </w:p>
    <w:p w:rsidR="009B5EBA" w:rsidRPr="00A87DAE" w:rsidRDefault="00FB467C">
      <w:pPr>
        <w:ind w:left="1019" w:right="1067" w:firstLine="0"/>
        <w:jc w:val="center"/>
        <w:rPr>
          <w:b/>
          <w:szCs w:val="32"/>
        </w:rPr>
      </w:pPr>
      <w:r w:rsidRPr="00A87DAE">
        <w:rPr>
          <w:b/>
          <w:szCs w:val="32"/>
        </w:rPr>
        <w:t>Рабочая программа дисциплины</w:t>
      </w:r>
    </w:p>
    <w:p w:rsidR="009B5EBA" w:rsidRPr="00A87DAE" w:rsidRDefault="009B5EBA">
      <w:pPr>
        <w:ind w:left="1019" w:right="1067" w:firstLine="0"/>
        <w:jc w:val="center"/>
        <w:rPr>
          <w:b/>
        </w:rPr>
      </w:pPr>
    </w:p>
    <w:p w:rsidR="00A87DAE" w:rsidRPr="009767DF" w:rsidRDefault="00A87DAE" w:rsidP="00A87DAE">
      <w:pPr>
        <w:pStyle w:val="af0"/>
        <w:spacing w:before="10" w:after="0" w:line="276" w:lineRule="auto"/>
        <w:jc w:val="center"/>
      </w:pPr>
      <w:r w:rsidRPr="009767DF">
        <w:t>для студентов, обучающихся по направлению подготовки</w:t>
      </w:r>
      <w:r>
        <w:t>:</w:t>
      </w:r>
      <w:r w:rsidRPr="009767DF">
        <w:t xml:space="preserve"> </w:t>
      </w:r>
    </w:p>
    <w:p w:rsidR="00A87DAE" w:rsidRDefault="00A87DAE" w:rsidP="00A87DAE">
      <w:pPr>
        <w:pStyle w:val="af0"/>
        <w:spacing w:before="10" w:after="0" w:line="276" w:lineRule="auto"/>
        <w:ind w:left="1019" w:right="1067" w:firstLine="0"/>
        <w:jc w:val="center"/>
        <w:rPr>
          <w:szCs w:val="28"/>
          <w:lang w:eastAsia="en-US"/>
        </w:rPr>
      </w:pPr>
      <w:r>
        <w:t>09.03.0</w:t>
      </w:r>
      <w:r w:rsidRPr="00BC156C">
        <w:t>4</w:t>
      </w:r>
      <w:r>
        <w:t xml:space="preserve"> - </w:t>
      </w:r>
      <w:r>
        <w:rPr>
          <w:szCs w:val="28"/>
          <w:lang w:eastAsia="en-US"/>
        </w:rPr>
        <w:t xml:space="preserve">Программная инженерия, </w:t>
      </w:r>
    </w:p>
    <w:p w:rsidR="00A87DAE" w:rsidRDefault="00A87DAE" w:rsidP="00A87DAE">
      <w:pPr>
        <w:pStyle w:val="af0"/>
        <w:spacing w:before="10" w:after="0" w:line="276" w:lineRule="auto"/>
        <w:ind w:left="1019" w:right="1067" w:firstLine="0"/>
        <w:jc w:val="center"/>
        <w:rPr>
          <w:szCs w:val="28"/>
          <w:lang w:eastAsia="en-US"/>
        </w:rPr>
      </w:pPr>
      <w:r>
        <w:rPr>
          <w:szCs w:val="28"/>
          <w:lang w:eastAsia="en-US"/>
        </w:rPr>
        <w:t>ОП «</w:t>
      </w:r>
      <w:r w:rsidR="00035002">
        <w:rPr>
          <w:szCs w:val="28"/>
          <w:lang w:eastAsia="en-US"/>
        </w:rPr>
        <w:t>Инженер-разработчик</w:t>
      </w:r>
      <w:r>
        <w:rPr>
          <w:szCs w:val="28"/>
          <w:lang w:eastAsia="en-US"/>
        </w:rPr>
        <w:t xml:space="preserve"> программного обеспечения»</w:t>
      </w:r>
      <w:r w:rsidR="00A86055">
        <w:rPr>
          <w:szCs w:val="28"/>
          <w:lang w:eastAsia="en-US"/>
        </w:rPr>
        <w:t>,</w:t>
      </w:r>
    </w:p>
    <w:p w:rsidR="00A86055" w:rsidRDefault="00A86055" w:rsidP="00A87DAE">
      <w:pPr>
        <w:pStyle w:val="af0"/>
        <w:spacing w:before="10" w:after="0" w:line="276" w:lineRule="auto"/>
        <w:ind w:left="1019" w:right="1067" w:firstLine="0"/>
        <w:jc w:val="center"/>
      </w:pPr>
      <w:r>
        <w:rPr>
          <w:szCs w:val="28"/>
          <w:lang w:eastAsia="en-US"/>
        </w:rPr>
        <w:t>Профиль: «</w:t>
      </w:r>
      <w:r w:rsidR="00035002">
        <w:rPr>
          <w:szCs w:val="28"/>
          <w:lang w:eastAsia="en-US"/>
        </w:rPr>
        <w:t>Инженер-разработчик</w:t>
      </w:r>
      <w:r>
        <w:rPr>
          <w:szCs w:val="28"/>
          <w:lang w:eastAsia="en-US"/>
        </w:rPr>
        <w:t xml:space="preserve"> программного обеспечения»</w:t>
      </w:r>
    </w:p>
    <w:p w:rsidR="009B5EBA" w:rsidRPr="00A87DAE" w:rsidRDefault="00FB467C">
      <w:pPr>
        <w:pStyle w:val="af0"/>
        <w:spacing w:before="10" w:after="0" w:line="276" w:lineRule="auto"/>
        <w:ind w:left="1019" w:right="1067" w:firstLine="0"/>
        <w:jc w:val="center"/>
      </w:pPr>
      <w:r w:rsidRPr="00A87DAE">
        <w:t xml:space="preserve"> </w:t>
      </w:r>
    </w:p>
    <w:p w:rsidR="00A86055" w:rsidRDefault="00FB467C">
      <w:pPr>
        <w:ind w:left="1018" w:right="1072" w:firstLine="0"/>
        <w:jc w:val="center"/>
        <w:rPr>
          <w:i/>
        </w:rPr>
      </w:pPr>
      <w:r w:rsidRPr="00A87DAE">
        <w:rPr>
          <w:i/>
        </w:rPr>
        <w:t xml:space="preserve">Рекомендовано Ученым советом </w:t>
      </w:r>
    </w:p>
    <w:p w:rsidR="009B5EBA" w:rsidRPr="00A87DAE" w:rsidRDefault="00FB467C" w:rsidP="00A86055">
      <w:pPr>
        <w:ind w:left="1018" w:right="1072" w:firstLine="0"/>
        <w:jc w:val="center"/>
        <w:rPr>
          <w:i/>
        </w:rPr>
      </w:pPr>
      <w:r w:rsidRPr="00A87DAE">
        <w:rPr>
          <w:i/>
        </w:rPr>
        <w:t>Факультета</w:t>
      </w:r>
      <w:r w:rsidR="00A86055">
        <w:rPr>
          <w:i/>
        </w:rPr>
        <w:t xml:space="preserve"> </w:t>
      </w:r>
      <w:r w:rsidRPr="00A87DAE">
        <w:rPr>
          <w:i/>
        </w:rPr>
        <w:t>информационных технологий и анализа больших данных (протокол №</w:t>
      </w:r>
      <w:r w:rsidR="00297C7B">
        <w:rPr>
          <w:i/>
        </w:rPr>
        <w:t xml:space="preserve"> 44 </w:t>
      </w:r>
      <w:r w:rsidRPr="00A87DAE">
        <w:rPr>
          <w:i/>
        </w:rPr>
        <w:t>от</w:t>
      </w:r>
      <w:r w:rsidR="00297C7B">
        <w:rPr>
          <w:i/>
        </w:rPr>
        <w:t xml:space="preserve"> 21.05.2024</w:t>
      </w:r>
      <w:r w:rsidRPr="00A87DAE">
        <w:rPr>
          <w:i/>
        </w:rPr>
        <w:t xml:space="preserve"> г.)</w:t>
      </w:r>
    </w:p>
    <w:p w:rsidR="009B5EBA" w:rsidRPr="00A87DAE" w:rsidRDefault="009B5EBA">
      <w:pPr>
        <w:pStyle w:val="af0"/>
        <w:spacing w:before="3" w:after="0"/>
        <w:rPr>
          <w:i/>
          <w:sz w:val="30"/>
        </w:rPr>
      </w:pPr>
    </w:p>
    <w:p w:rsidR="009B5EBA" w:rsidRPr="00A87DAE" w:rsidRDefault="00FB467C">
      <w:pPr>
        <w:tabs>
          <w:tab w:val="left" w:pos="2817"/>
        </w:tabs>
        <w:spacing w:line="252" w:lineRule="auto"/>
        <w:ind w:left="1357" w:right="1411" w:firstLine="0"/>
        <w:jc w:val="center"/>
        <w:rPr>
          <w:i/>
        </w:rPr>
      </w:pPr>
      <w:r w:rsidRPr="00A87DAE">
        <w:rPr>
          <w:i/>
        </w:rPr>
        <w:t xml:space="preserve">Одобрено </w:t>
      </w:r>
      <w:r w:rsidR="00297C7B">
        <w:rPr>
          <w:i/>
        </w:rPr>
        <w:t>советом</w:t>
      </w:r>
      <w:r w:rsidRPr="00A87DAE">
        <w:rPr>
          <w:i/>
        </w:rPr>
        <w:t xml:space="preserve"> </w:t>
      </w:r>
    </w:p>
    <w:p w:rsidR="009B5EBA" w:rsidRPr="00A87DAE" w:rsidRDefault="00F25FAC">
      <w:pPr>
        <w:tabs>
          <w:tab w:val="left" w:pos="2817"/>
        </w:tabs>
        <w:spacing w:line="252" w:lineRule="auto"/>
        <w:ind w:left="1357" w:right="1411" w:firstLine="0"/>
        <w:jc w:val="center"/>
        <w:rPr>
          <w:i/>
        </w:rPr>
      </w:pPr>
      <w:r w:rsidRPr="00A87DAE">
        <w:rPr>
          <w:i/>
        </w:rPr>
        <w:t>Кафедры</w:t>
      </w:r>
      <w:r w:rsidR="00FB467C" w:rsidRPr="00A87DAE">
        <w:rPr>
          <w:i/>
        </w:rPr>
        <w:t xml:space="preserve"> анализа данных и машинного обучения </w:t>
      </w:r>
    </w:p>
    <w:p w:rsidR="009B5EBA" w:rsidRPr="00A87DAE" w:rsidRDefault="00FB467C">
      <w:pPr>
        <w:spacing w:before="24" w:line="259" w:lineRule="auto"/>
        <w:ind w:left="1357" w:right="1405" w:firstLine="0"/>
        <w:jc w:val="center"/>
        <w:rPr>
          <w:i/>
        </w:rPr>
      </w:pPr>
      <w:r w:rsidRPr="00A87DAE">
        <w:rPr>
          <w:i/>
        </w:rPr>
        <w:t>(протокол №</w:t>
      </w:r>
      <w:r w:rsidR="00297C7B">
        <w:rPr>
          <w:i/>
        </w:rPr>
        <w:t xml:space="preserve"> 01 о</w:t>
      </w:r>
      <w:r w:rsidRPr="00A87DAE">
        <w:rPr>
          <w:i/>
        </w:rPr>
        <w:t>т</w:t>
      </w:r>
      <w:r w:rsidR="00297C7B">
        <w:rPr>
          <w:i/>
        </w:rPr>
        <w:t xml:space="preserve"> 06.05.2024</w:t>
      </w:r>
      <w:r w:rsidRPr="00A87DAE">
        <w:rPr>
          <w:i/>
        </w:rPr>
        <w:t xml:space="preserve"> г.)</w:t>
      </w:r>
    </w:p>
    <w:p w:rsidR="009B5EBA" w:rsidRPr="00A87DAE" w:rsidRDefault="009B5EBA">
      <w:pPr>
        <w:pStyle w:val="af0"/>
        <w:rPr>
          <w:i/>
          <w:sz w:val="30"/>
        </w:rPr>
      </w:pPr>
    </w:p>
    <w:p w:rsidR="00F25FAC" w:rsidRDefault="00F25FAC">
      <w:pPr>
        <w:pStyle w:val="af0"/>
        <w:rPr>
          <w:i/>
          <w:sz w:val="30"/>
        </w:rPr>
      </w:pPr>
    </w:p>
    <w:p w:rsidR="00892353" w:rsidRDefault="00892353">
      <w:pPr>
        <w:pStyle w:val="af0"/>
        <w:rPr>
          <w:i/>
          <w:sz w:val="30"/>
        </w:rPr>
      </w:pPr>
    </w:p>
    <w:p w:rsidR="00892353" w:rsidRPr="00A87DAE" w:rsidRDefault="00892353">
      <w:pPr>
        <w:pStyle w:val="af0"/>
        <w:rPr>
          <w:i/>
          <w:sz w:val="30"/>
        </w:rPr>
      </w:pPr>
    </w:p>
    <w:p w:rsidR="009B5EBA" w:rsidRPr="00A87DAE" w:rsidRDefault="00FB467C">
      <w:pPr>
        <w:pStyle w:val="af0"/>
        <w:ind w:left="1019" w:right="1069" w:firstLine="0"/>
        <w:jc w:val="center"/>
        <w:rPr>
          <w:szCs w:val="28"/>
        </w:rPr>
      </w:pPr>
      <w:r w:rsidRPr="00A87DAE">
        <w:rPr>
          <w:b/>
          <w:szCs w:val="28"/>
        </w:rPr>
        <w:t>Москва 202</w:t>
      </w:r>
      <w:r w:rsidR="00035002">
        <w:rPr>
          <w:b/>
          <w:szCs w:val="28"/>
        </w:rPr>
        <w:t>5</w:t>
      </w:r>
    </w:p>
    <w:sdt>
      <w:sdtPr>
        <w:rPr>
          <w:rFonts w:ascii="Times New Roman" w:eastAsia="Times New Roman" w:hAnsi="Times New Roman" w:cs="Times New Roman"/>
          <w:color w:val="auto"/>
          <w:sz w:val="28"/>
          <w:szCs w:val="20"/>
        </w:rPr>
        <w:id w:val="-2031173696"/>
        <w:docPartObj>
          <w:docPartGallery w:val="Table of Contents"/>
          <w:docPartUnique/>
        </w:docPartObj>
      </w:sdtPr>
      <w:sdtEndPr/>
      <w:sdtContent>
        <w:p w:rsidR="009B5EBA" w:rsidRPr="00A87DAE" w:rsidRDefault="00FB467C">
          <w:pPr>
            <w:pStyle w:val="afa"/>
            <w:spacing w:after="240"/>
            <w:jc w:val="center"/>
            <w:rPr>
              <w:rFonts w:ascii="Times New Roman" w:hAnsi="Times New Roman" w:cs="Times New Roman"/>
              <w:color w:val="auto"/>
            </w:rPr>
          </w:pPr>
          <w:r w:rsidRPr="00A87DAE">
            <w:rPr>
              <w:color w:val="auto"/>
            </w:rPr>
            <w:br w:type="page"/>
          </w:r>
          <w:r w:rsidR="00F25FAC" w:rsidRPr="00A87DAE">
            <w:rPr>
              <w:rFonts w:ascii="Times New Roman" w:hAnsi="Times New Roman" w:cs="Times New Roman"/>
              <w:b/>
              <w:color w:val="auto"/>
              <w:sz w:val="28"/>
            </w:rPr>
            <w:lastRenderedPageBreak/>
            <w:t>Содержание</w:t>
          </w:r>
        </w:p>
        <w:p w:rsidR="00CB0A84" w:rsidRPr="00A87DAE" w:rsidRDefault="00FB467C">
          <w:pPr>
            <w:pStyle w:val="14"/>
            <w:tabs>
              <w:tab w:val="right" w:leader="dot" w:pos="10676"/>
            </w:tabs>
            <w:rPr>
              <w:rFonts w:asciiTheme="minorHAnsi" w:eastAsiaTheme="minorEastAsia" w:hAnsiTheme="minorHAnsi" w:cstheme="minorBidi"/>
              <w:noProof/>
              <w:sz w:val="22"/>
              <w:szCs w:val="22"/>
            </w:rPr>
          </w:pPr>
          <w:r w:rsidRPr="00A87DAE">
            <w:fldChar w:fldCharType="begin"/>
          </w:r>
          <w:r w:rsidRPr="00A87DAE">
            <w:rPr>
              <w:webHidden/>
            </w:rPr>
            <w:instrText xml:space="preserve"> TOC \z \o "1-3" \u \h</w:instrText>
          </w:r>
          <w:r w:rsidRPr="00A87DAE">
            <w:fldChar w:fldCharType="separate"/>
          </w:r>
          <w:hyperlink w:anchor="_Toc161303791" w:history="1">
            <w:r w:rsidR="00CB0A84" w:rsidRPr="00A87DAE">
              <w:rPr>
                <w:rStyle w:val="afd"/>
                <w:noProof/>
                <w:color w:val="auto"/>
              </w:rPr>
              <w:t>1. Наименование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_Toc161303791 \h </w:instrText>
            </w:r>
            <w:r w:rsidR="00CB0A84" w:rsidRPr="00A87DAE">
              <w:rPr>
                <w:noProof/>
                <w:webHidden/>
              </w:rPr>
            </w:r>
            <w:r w:rsidR="00CB0A84" w:rsidRPr="00A87DAE">
              <w:rPr>
                <w:noProof/>
                <w:webHidden/>
              </w:rPr>
              <w:fldChar w:fldCharType="separate"/>
            </w:r>
            <w:r w:rsidR="00A86055">
              <w:rPr>
                <w:noProof/>
                <w:webHidden/>
              </w:rPr>
              <w:t>3</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2" w:history="1">
            <w:r w:rsidR="00CB0A84" w:rsidRPr="00A87DAE">
              <w:rPr>
                <w:rStyle w:val="afd"/>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_Toc161303792 \h </w:instrText>
            </w:r>
            <w:r w:rsidR="00CB0A84" w:rsidRPr="00A87DAE">
              <w:rPr>
                <w:noProof/>
                <w:webHidden/>
              </w:rPr>
            </w:r>
            <w:r w:rsidR="00CB0A84" w:rsidRPr="00A87DAE">
              <w:rPr>
                <w:noProof/>
                <w:webHidden/>
              </w:rPr>
              <w:fldChar w:fldCharType="separate"/>
            </w:r>
            <w:r w:rsidR="00A86055">
              <w:rPr>
                <w:noProof/>
                <w:webHidden/>
              </w:rPr>
              <w:t>3</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3" w:history="1">
            <w:r w:rsidR="00CB0A84" w:rsidRPr="00A87DAE">
              <w:rPr>
                <w:rStyle w:val="afd"/>
                <w:noProof/>
                <w:color w:val="auto"/>
              </w:rPr>
              <w:t>3. Место дисциплины в структуре образовательной программы</w:t>
            </w:r>
            <w:r w:rsidR="00CB0A84" w:rsidRPr="00A87DAE">
              <w:rPr>
                <w:noProof/>
                <w:webHidden/>
              </w:rPr>
              <w:tab/>
            </w:r>
            <w:r w:rsidR="00D73E2F">
              <w:rPr>
                <w:noProof/>
                <w:webHidden/>
              </w:rPr>
              <w:t>5</w:t>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4" w:history="1">
            <w:r w:rsidR="00CB0A84" w:rsidRPr="00A87DAE">
              <w:rPr>
                <w:rStyle w:val="afd"/>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_Toc161303794 \h </w:instrText>
            </w:r>
            <w:r w:rsidR="00CB0A84" w:rsidRPr="00A87DAE">
              <w:rPr>
                <w:noProof/>
                <w:webHidden/>
              </w:rPr>
            </w:r>
            <w:r w:rsidR="00CB0A84" w:rsidRPr="00A87DAE">
              <w:rPr>
                <w:noProof/>
                <w:webHidden/>
              </w:rPr>
              <w:fldChar w:fldCharType="separate"/>
            </w:r>
            <w:r w:rsidR="00A86055">
              <w:rPr>
                <w:noProof/>
                <w:webHidden/>
              </w:rPr>
              <w:t>6</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5" w:history="1">
            <w:r w:rsidR="00CB0A84" w:rsidRPr="00A87DAE">
              <w:rPr>
                <w:rStyle w:val="afd"/>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B0A84" w:rsidRPr="00A87DAE">
              <w:rPr>
                <w:noProof/>
                <w:webHidden/>
              </w:rPr>
              <w:tab/>
            </w:r>
            <w:r w:rsidR="00D73E2F">
              <w:rPr>
                <w:noProof/>
                <w:webHidden/>
              </w:rPr>
              <w:t>6</w:t>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6" w:history="1">
            <w:r w:rsidR="00CB0A84" w:rsidRPr="00A87DAE">
              <w:rPr>
                <w:rStyle w:val="afd"/>
                <w:noProof/>
                <w:color w:val="auto"/>
              </w:rPr>
              <w:t>5.1. Содержание дисциплины</w:t>
            </w:r>
            <w:r w:rsidR="00CB0A84" w:rsidRPr="00A87DAE">
              <w:rPr>
                <w:noProof/>
                <w:webHidden/>
              </w:rPr>
              <w:tab/>
            </w:r>
            <w:r w:rsidR="00D73E2F">
              <w:rPr>
                <w:noProof/>
                <w:webHidden/>
              </w:rPr>
              <w:t>6</w:t>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7" w:history="1">
            <w:r w:rsidR="00CB0A84" w:rsidRPr="00A87DAE">
              <w:rPr>
                <w:rStyle w:val="afd"/>
                <w:noProof/>
                <w:color w:val="auto"/>
              </w:rPr>
              <w:t>5.2. Учебно – тематический план</w:t>
            </w:r>
            <w:r w:rsidR="00CB0A84" w:rsidRPr="00A87DAE">
              <w:rPr>
                <w:noProof/>
                <w:webHidden/>
              </w:rPr>
              <w:tab/>
            </w:r>
            <w:r w:rsidR="00D73E2F">
              <w:rPr>
                <w:noProof/>
                <w:webHidden/>
              </w:rPr>
              <w:t>8</w:t>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8" w:history="1">
            <w:r w:rsidR="00CB0A84" w:rsidRPr="00A87DAE">
              <w:rPr>
                <w:rStyle w:val="afd"/>
                <w:noProof/>
                <w:color w:val="auto"/>
              </w:rPr>
              <w:t>5.3. Содержание семинаров, практических занятий</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_Toc161303798 \h </w:instrText>
            </w:r>
            <w:r w:rsidR="00CB0A84" w:rsidRPr="00A87DAE">
              <w:rPr>
                <w:noProof/>
                <w:webHidden/>
              </w:rPr>
            </w:r>
            <w:r w:rsidR="00CB0A84" w:rsidRPr="00A87DAE">
              <w:rPr>
                <w:noProof/>
                <w:webHidden/>
              </w:rPr>
              <w:fldChar w:fldCharType="separate"/>
            </w:r>
            <w:r w:rsidR="00A86055">
              <w:rPr>
                <w:noProof/>
                <w:webHidden/>
              </w:rPr>
              <w:t>10</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799" w:history="1">
            <w:r w:rsidR="00CB0A84" w:rsidRPr="00A87DAE">
              <w:rPr>
                <w:rStyle w:val="afd"/>
                <w:noProof/>
                <w:color w:val="auto"/>
              </w:rPr>
              <w:t>6. Перечень учебно-методического обеспечения для самостоятельной работы обучающихся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_Toc161303799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1</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0" w:history="1">
            <w:r w:rsidR="00CB0A84" w:rsidRPr="00A87DAE">
              <w:rPr>
                <w:rStyle w:val="afd"/>
                <w:noProof/>
                <w:color w:val="auto"/>
              </w:rPr>
              <w:t>6.1. Перечень вопросов, отводимых на самостоятельное освоение дисциплины, формы внеаудиторной самостоятельной работы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_Toc161303800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1</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1" w:history="1">
            <w:r w:rsidR="00CB0A84" w:rsidRPr="00A87DAE">
              <w:rPr>
                <w:rStyle w:val="afd"/>
                <w:noProof/>
                <w:color w:val="auto"/>
              </w:rPr>
              <w:t>6.2. Перечень вопросов, заданий, тем для подготовки к текущему контролю</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_Toc161303801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2</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2" w:history="1">
            <w:r w:rsidR="00CB0A84" w:rsidRPr="00A87DAE">
              <w:rPr>
                <w:rStyle w:val="afd"/>
                <w:noProof/>
                <w:color w:val="auto"/>
              </w:rPr>
              <w:t>7. Фонд оценочных средств для проведения промежуточной аттестации обучающихся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_Toc161303802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4</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3" w:history="1">
            <w:r w:rsidR="00CB0A84" w:rsidRPr="00A87DAE">
              <w:rPr>
                <w:rStyle w:val="afd"/>
                <w:noProof/>
                <w:color w:val="auto"/>
              </w:rPr>
              <w:t>8. Перечень основной и дополнительной учебной литературы, необходимой для освоения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_Toc161303803 \h </w:instrText>
            </w:r>
            <w:r w:rsidR="00CB0A84" w:rsidRPr="00A87DAE">
              <w:rPr>
                <w:noProof/>
                <w:webHidden/>
              </w:rPr>
            </w:r>
            <w:r w:rsidR="00CB0A84" w:rsidRPr="00A87DAE">
              <w:rPr>
                <w:noProof/>
                <w:webHidden/>
              </w:rPr>
              <w:fldChar w:fldCharType="separate"/>
            </w:r>
            <w:r w:rsidR="00A86055">
              <w:rPr>
                <w:noProof/>
                <w:webHidden/>
              </w:rPr>
              <w:t>21</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4" w:history="1">
            <w:r w:rsidR="00CB0A84" w:rsidRPr="00A87DAE">
              <w:rPr>
                <w:rStyle w:val="afd"/>
                <w:noProof/>
                <w:color w:val="auto"/>
              </w:rPr>
              <w:t>9. Перечень ресурсов информационно-телекоммуникационной сети «Интернет», необходимых для освоения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_Toc161303804 \h </w:instrText>
            </w:r>
            <w:r w:rsidR="00CB0A84" w:rsidRPr="00A87DAE">
              <w:rPr>
                <w:noProof/>
                <w:webHidden/>
              </w:rPr>
            </w:r>
            <w:r w:rsidR="00CB0A84" w:rsidRPr="00A87DAE">
              <w:rPr>
                <w:noProof/>
                <w:webHidden/>
              </w:rPr>
              <w:fldChar w:fldCharType="separate"/>
            </w:r>
            <w:r w:rsidR="00A86055">
              <w:rPr>
                <w:noProof/>
                <w:webHidden/>
              </w:rPr>
              <w:t>2</w:t>
            </w:r>
            <w:r w:rsidR="00D73E2F">
              <w:rPr>
                <w:noProof/>
                <w:webHidden/>
              </w:rPr>
              <w:t>2</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5" w:history="1">
            <w:r w:rsidR="00CB0A84" w:rsidRPr="00A87DAE">
              <w:rPr>
                <w:rStyle w:val="afd"/>
                <w:noProof/>
                <w:color w:val="auto"/>
              </w:rPr>
              <w:t>10. Методические указания для обучающихся по освоению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_Toc161303805 \h </w:instrText>
            </w:r>
            <w:r w:rsidR="00CB0A84" w:rsidRPr="00A87DAE">
              <w:rPr>
                <w:noProof/>
                <w:webHidden/>
              </w:rPr>
            </w:r>
            <w:r w:rsidR="00CB0A84" w:rsidRPr="00A87DAE">
              <w:rPr>
                <w:noProof/>
                <w:webHidden/>
              </w:rPr>
              <w:fldChar w:fldCharType="separate"/>
            </w:r>
            <w:r w:rsidR="00A86055">
              <w:rPr>
                <w:noProof/>
                <w:webHidden/>
              </w:rPr>
              <w:t>2</w:t>
            </w:r>
            <w:r w:rsidR="00C86226">
              <w:rPr>
                <w:noProof/>
                <w:webHidden/>
              </w:rPr>
              <w:t>3</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6" w:history="1">
            <w:r w:rsidR="00CB0A84" w:rsidRPr="00A87DAE">
              <w:rPr>
                <w:rStyle w:val="afd"/>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_Toc161303806 \h </w:instrText>
            </w:r>
            <w:r w:rsidR="00CB0A84" w:rsidRPr="00A87DAE">
              <w:rPr>
                <w:noProof/>
                <w:webHidden/>
              </w:rPr>
            </w:r>
            <w:r w:rsidR="00CB0A84" w:rsidRPr="00A87DAE">
              <w:rPr>
                <w:noProof/>
                <w:webHidden/>
              </w:rPr>
              <w:fldChar w:fldCharType="separate"/>
            </w:r>
            <w:r w:rsidR="00A86055">
              <w:rPr>
                <w:noProof/>
                <w:webHidden/>
              </w:rPr>
              <w:t>2</w:t>
            </w:r>
            <w:r w:rsidR="00C86226">
              <w:rPr>
                <w:noProof/>
                <w:webHidden/>
              </w:rPr>
              <w:t>4</w:t>
            </w:r>
            <w:r w:rsidR="00CB0A84" w:rsidRPr="00A87DAE">
              <w:rPr>
                <w:noProof/>
                <w:webHidden/>
              </w:rPr>
              <w:fldChar w:fldCharType="end"/>
            </w:r>
          </w:hyperlink>
        </w:p>
        <w:p w:rsidR="00CB0A84" w:rsidRPr="00A87DAE" w:rsidRDefault="009C5141">
          <w:pPr>
            <w:pStyle w:val="14"/>
            <w:tabs>
              <w:tab w:val="right" w:leader="dot" w:pos="10676"/>
            </w:tabs>
            <w:rPr>
              <w:rFonts w:asciiTheme="minorHAnsi" w:eastAsiaTheme="minorEastAsia" w:hAnsiTheme="minorHAnsi" w:cstheme="minorBidi"/>
              <w:noProof/>
              <w:sz w:val="22"/>
              <w:szCs w:val="22"/>
            </w:rPr>
          </w:pPr>
          <w:hyperlink w:anchor="_Toc161303807" w:history="1">
            <w:r w:rsidR="00CB0A84" w:rsidRPr="00A87DAE">
              <w:rPr>
                <w:rStyle w:val="afd"/>
                <w:noProof/>
                <w:color w:val="auto"/>
              </w:rPr>
              <w:t>12. Описание материально-технической базы, необходимой для осуществления образовательного процесса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_Toc161303807 \h </w:instrText>
            </w:r>
            <w:r w:rsidR="00CB0A84" w:rsidRPr="00A87DAE">
              <w:rPr>
                <w:noProof/>
                <w:webHidden/>
              </w:rPr>
            </w:r>
            <w:r w:rsidR="00CB0A84" w:rsidRPr="00A87DAE">
              <w:rPr>
                <w:noProof/>
                <w:webHidden/>
              </w:rPr>
              <w:fldChar w:fldCharType="separate"/>
            </w:r>
            <w:r w:rsidR="00A86055">
              <w:rPr>
                <w:noProof/>
                <w:webHidden/>
              </w:rPr>
              <w:t>2</w:t>
            </w:r>
            <w:r w:rsidR="00D73E2F">
              <w:rPr>
                <w:noProof/>
                <w:webHidden/>
              </w:rPr>
              <w:t>5</w:t>
            </w:r>
            <w:r w:rsidR="00CB0A84" w:rsidRPr="00A87DAE">
              <w:rPr>
                <w:noProof/>
                <w:webHidden/>
              </w:rPr>
              <w:fldChar w:fldCharType="end"/>
            </w:r>
          </w:hyperlink>
        </w:p>
        <w:p w:rsidR="009B5EBA" w:rsidRPr="00A87DAE" w:rsidRDefault="00FB467C" w:rsidP="00F25FAC">
          <w:pPr>
            <w:spacing w:line="276" w:lineRule="auto"/>
            <w:ind w:firstLine="0"/>
          </w:pPr>
          <w:r w:rsidRPr="00A87DAE">
            <w:fldChar w:fldCharType="end"/>
          </w:r>
        </w:p>
      </w:sdtContent>
    </w:sdt>
    <w:p w:rsidR="009B5EBA" w:rsidRPr="00A87DAE" w:rsidRDefault="009B5EBA">
      <w:pPr>
        <w:widowControl/>
        <w:spacing w:after="200" w:line="276" w:lineRule="auto"/>
        <w:ind w:firstLine="0"/>
        <w:jc w:val="left"/>
      </w:pPr>
    </w:p>
    <w:p w:rsidR="009B5EBA" w:rsidRPr="00A87DAE" w:rsidRDefault="00FB467C">
      <w:pPr>
        <w:widowControl/>
        <w:spacing w:after="200" w:line="276" w:lineRule="auto"/>
        <w:ind w:firstLine="0"/>
        <w:jc w:val="left"/>
        <w:rPr>
          <w:rFonts w:eastAsiaTheme="majorEastAsia" w:cstheme="majorBidi"/>
          <w:b/>
          <w:szCs w:val="32"/>
        </w:rPr>
      </w:pPr>
      <w:r w:rsidRPr="00A87DAE">
        <w:br w:type="page"/>
      </w:r>
    </w:p>
    <w:p w:rsidR="009B5EBA" w:rsidRPr="00A87DAE" w:rsidRDefault="00FB467C">
      <w:pPr>
        <w:pStyle w:val="1"/>
        <w:rPr>
          <w:color w:val="auto"/>
        </w:rPr>
      </w:pPr>
      <w:bookmarkStart w:id="1" w:name="_Toc161303791"/>
      <w:r w:rsidRPr="00A87DAE">
        <w:rPr>
          <w:color w:val="auto"/>
        </w:rPr>
        <w:lastRenderedPageBreak/>
        <w:t>1. Наименование дисциплины</w:t>
      </w:r>
      <w:bookmarkEnd w:id="1"/>
      <w:r w:rsidRPr="00A87DAE">
        <w:rPr>
          <w:color w:val="auto"/>
        </w:rPr>
        <w:t xml:space="preserve"> </w:t>
      </w:r>
    </w:p>
    <w:p w:rsidR="009B5EBA" w:rsidRPr="00A87DAE" w:rsidRDefault="00FB467C">
      <w:r w:rsidRPr="00A87DAE">
        <w:t>«</w:t>
      </w:r>
      <w:r w:rsidR="00A87DAE" w:rsidRPr="00A87DAE">
        <w:t>Проектирование информационных систем</w:t>
      </w:r>
      <w:r w:rsidRPr="00A87DAE">
        <w:t>».</w:t>
      </w:r>
    </w:p>
    <w:p w:rsidR="009B5EBA" w:rsidRPr="00A87DAE" w:rsidRDefault="009B5EBA"/>
    <w:p w:rsidR="009B5EBA" w:rsidRPr="00A87DAE" w:rsidRDefault="00FB467C" w:rsidP="00F25FAC">
      <w:pPr>
        <w:pStyle w:val="1"/>
        <w:spacing w:line="360" w:lineRule="auto"/>
        <w:rPr>
          <w:color w:val="auto"/>
        </w:rPr>
      </w:pPr>
      <w:bookmarkStart w:id="2" w:name="_Toc161303792"/>
      <w:r w:rsidRPr="00A87DAE">
        <w:rPr>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fc"/>
        <w:tblW w:w="5000" w:type="pct"/>
        <w:tblLayout w:type="fixed"/>
        <w:tblLook w:val="04A0" w:firstRow="1" w:lastRow="0" w:firstColumn="1" w:lastColumn="0" w:noHBand="0" w:noVBand="1"/>
      </w:tblPr>
      <w:tblGrid>
        <w:gridCol w:w="1879"/>
        <w:gridCol w:w="2511"/>
        <w:gridCol w:w="2823"/>
        <w:gridCol w:w="3463"/>
      </w:tblGrid>
      <w:tr w:rsidR="00A87DAE" w:rsidRPr="00A87DAE" w:rsidTr="00A86055">
        <w:tc>
          <w:tcPr>
            <w:tcW w:w="1879" w:type="dxa"/>
          </w:tcPr>
          <w:p w:rsidR="009B5EBA" w:rsidRPr="00A87DAE" w:rsidRDefault="00FB467C">
            <w:pPr>
              <w:tabs>
                <w:tab w:val="left" w:pos="540"/>
              </w:tabs>
              <w:ind w:firstLine="0"/>
              <w:contextualSpacing/>
              <w:jc w:val="center"/>
              <w:rPr>
                <w:b/>
                <w:sz w:val="24"/>
                <w:szCs w:val="24"/>
              </w:rPr>
            </w:pPr>
            <w:r w:rsidRPr="00A87DAE">
              <w:rPr>
                <w:b/>
                <w:sz w:val="24"/>
                <w:szCs w:val="24"/>
              </w:rPr>
              <w:t>Код компетенции</w:t>
            </w:r>
          </w:p>
        </w:tc>
        <w:tc>
          <w:tcPr>
            <w:tcW w:w="2511" w:type="dxa"/>
          </w:tcPr>
          <w:p w:rsidR="009B5EBA" w:rsidRPr="00A87DAE" w:rsidRDefault="00FB467C">
            <w:pPr>
              <w:tabs>
                <w:tab w:val="left" w:pos="540"/>
              </w:tabs>
              <w:ind w:firstLine="0"/>
              <w:contextualSpacing/>
              <w:jc w:val="center"/>
              <w:rPr>
                <w:b/>
                <w:sz w:val="24"/>
                <w:szCs w:val="24"/>
              </w:rPr>
            </w:pPr>
            <w:r w:rsidRPr="00A87DAE">
              <w:rPr>
                <w:b/>
                <w:sz w:val="24"/>
                <w:szCs w:val="24"/>
              </w:rPr>
              <w:t>Наименование компетенции</w:t>
            </w:r>
          </w:p>
        </w:tc>
        <w:tc>
          <w:tcPr>
            <w:tcW w:w="2823" w:type="dxa"/>
          </w:tcPr>
          <w:p w:rsidR="009B5EBA" w:rsidRPr="00A87DAE" w:rsidRDefault="00FB467C">
            <w:pPr>
              <w:tabs>
                <w:tab w:val="left" w:pos="540"/>
              </w:tabs>
              <w:ind w:firstLine="0"/>
              <w:contextualSpacing/>
              <w:jc w:val="center"/>
              <w:rPr>
                <w:b/>
                <w:sz w:val="24"/>
                <w:szCs w:val="24"/>
              </w:rPr>
            </w:pPr>
            <w:r w:rsidRPr="00A87DAE">
              <w:rPr>
                <w:b/>
                <w:sz w:val="24"/>
                <w:szCs w:val="24"/>
              </w:rPr>
              <w:t>Индикаторы достижения компетенции</w:t>
            </w:r>
          </w:p>
        </w:tc>
        <w:tc>
          <w:tcPr>
            <w:tcW w:w="3463" w:type="dxa"/>
          </w:tcPr>
          <w:p w:rsidR="009B5EBA" w:rsidRPr="00A87DAE" w:rsidRDefault="00FB467C">
            <w:pPr>
              <w:tabs>
                <w:tab w:val="left" w:pos="540"/>
              </w:tabs>
              <w:ind w:firstLine="0"/>
              <w:contextualSpacing/>
              <w:jc w:val="center"/>
              <w:rPr>
                <w:b/>
                <w:sz w:val="24"/>
                <w:szCs w:val="24"/>
              </w:rPr>
            </w:pPr>
            <w:r w:rsidRPr="00A87DAE">
              <w:rPr>
                <w:b/>
                <w:sz w:val="24"/>
                <w:szCs w:val="24"/>
              </w:rPr>
              <w:t>Результаты обучения (умения и знания), соотнесенные с индикаторами достижения компетенции</w:t>
            </w:r>
          </w:p>
        </w:tc>
      </w:tr>
      <w:tr w:rsidR="00A87DAE" w:rsidRPr="00593F73" w:rsidTr="00A86055">
        <w:trPr>
          <w:trHeight w:val="2942"/>
        </w:trPr>
        <w:tc>
          <w:tcPr>
            <w:tcW w:w="1879" w:type="dxa"/>
            <w:vMerge w:val="restart"/>
          </w:tcPr>
          <w:p w:rsidR="00A87DAE" w:rsidRPr="00593F73" w:rsidRDefault="00A87DAE" w:rsidP="00A87DAE">
            <w:pPr>
              <w:tabs>
                <w:tab w:val="left" w:pos="540"/>
              </w:tabs>
              <w:ind w:firstLine="0"/>
              <w:contextualSpacing/>
              <w:rPr>
                <w:sz w:val="24"/>
                <w:szCs w:val="24"/>
              </w:rPr>
            </w:pPr>
            <w:bookmarkStart w:id="3" w:name="_Toc161303793"/>
            <w:r w:rsidRPr="00593F73">
              <w:rPr>
                <w:bCs/>
                <w:sz w:val="24"/>
                <w:szCs w:val="24"/>
              </w:rPr>
              <w:t>ПК</w:t>
            </w:r>
            <w:r>
              <w:rPr>
                <w:bCs/>
                <w:sz w:val="24"/>
                <w:szCs w:val="24"/>
              </w:rPr>
              <w:t>П</w:t>
            </w:r>
            <w:r w:rsidRPr="00593F73">
              <w:rPr>
                <w:bCs/>
                <w:sz w:val="24"/>
                <w:szCs w:val="24"/>
              </w:rPr>
              <w:t>-</w:t>
            </w:r>
            <w:r>
              <w:rPr>
                <w:bCs/>
                <w:sz w:val="24"/>
                <w:szCs w:val="24"/>
              </w:rPr>
              <w:t>1</w:t>
            </w:r>
          </w:p>
        </w:tc>
        <w:tc>
          <w:tcPr>
            <w:tcW w:w="2511" w:type="dxa"/>
            <w:vMerge w:val="restart"/>
          </w:tcPr>
          <w:p w:rsidR="00A87DAE" w:rsidRPr="00593F73" w:rsidRDefault="00A87DAE" w:rsidP="00A87DAE">
            <w:pPr>
              <w:tabs>
                <w:tab w:val="left" w:pos="540"/>
              </w:tabs>
              <w:ind w:firstLine="0"/>
              <w:contextualSpacing/>
              <w:rPr>
                <w:sz w:val="24"/>
                <w:szCs w:val="24"/>
              </w:rPr>
            </w:pPr>
            <w:r w:rsidRPr="00593F73">
              <w:rPr>
                <w:bCs/>
                <w:sz w:val="24"/>
                <w:szCs w:val="24"/>
              </w:rPr>
              <w:t>Способность</w:t>
            </w:r>
            <w:r>
              <w:rPr>
                <w:bCs/>
                <w:sz w:val="24"/>
                <w:szCs w:val="24"/>
              </w:rPr>
              <w:t xml:space="preserve"> </w:t>
            </w:r>
            <w:r w:rsidRPr="00593F73">
              <w:rPr>
                <w:bCs/>
                <w:sz w:val="24"/>
                <w:szCs w:val="24"/>
              </w:rPr>
              <w:t>описывать,</w:t>
            </w:r>
            <w:r>
              <w:rPr>
                <w:bCs/>
                <w:sz w:val="24"/>
                <w:szCs w:val="24"/>
              </w:rPr>
              <w:t xml:space="preserve"> </w:t>
            </w:r>
            <w:r w:rsidRPr="00593F73">
              <w:rPr>
                <w:bCs/>
                <w:sz w:val="24"/>
                <w:szCs w:val="24"/>
              </w:rPr>
              <w:t>анализировать и проектировать интерфейс</w:t>
            </w:r>
            <w:r>
              <w:rPr>
                <w:bCs/>
                <w:sz w:val="24"/>
                <w:szCs w:val="24"/>
              </w:rPr>
              <w:t xml:space="preserve"> </w:t>
            </w:r>
            <w:r w:rsidRPr="00593F73">
              <w:rPr>
                <w:bCs/>
                <w:sz w:val="24"/>
                <w:szCs w:val="24"/>
              </w:rPr>
              <w:t>программных</w:t>
            </w:r>
            <w:r>
              <w:rPr>
                <w:bCs/>
                <w:sz w:val="24"/>
                <w:szCs w:val="24"/>
              </w:rPr>
              <w:t xml:space="preserve"> </w:t>
            </w:r>
            <w:r w:rsidRPr="00593F73">
              <w:rPr>
                <w:bCs/>
                <w:sz w:val="24"/>
                <w:szCs w:val="24"/>
              </w:rPr>
              <w:t>модулей с учетом требований к ним</w:t>
            </w:r>
          </w:p>
        </w:tc>
        <w:tc>
          <w:tcPr>
            <w:tcW w:w="2823" w:type="dxa"/>
          </w:tcPr>
          <w:p w:rsidR="00A87DAE" w:rsidRPr="00593F73" w:rsidRDefault="00A86055" w:rsidP="00A87DAE">
            <w:pPr>
              <w:tabs>
                <w:tab w:val="left" w:pos="540"/>
              </w:tabs>
              <w:ind w:firstLine="0"/>
              <w:contextualSpacing/>
              <w:rPr>
                <w:sz w:val="24"/>
                <w:szCs w:val="24"/>
              </w:rPr>
            </w:pPr>
            <w:r>
              <w:rPr>
                <w:sz w:val="24"/>
                <w:szCs w:val="24"/>
              </w:rPr>
              <w:t>1.</w:t>
            </w:r>
            <w:r w:rsidR="00A87DAE" w:rsidRPr="00E23B3C">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 xml:space="preserve">использовать на практике </w:t>
            </w:r>
            <w:r w:rsidRPr="00E23B3C">
              <w:rPr>
                <w:sz w:val="24"/>
                <w:szCs w:val="24"/>
              </w:rPr>
              <w:t>готовую программную документацию в части описания интерфейсов</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основны</w:t>
            </w:r>
            <w:r>
              <w:rPr>
                <w:sz w:val="24"/>
                <w:szCs w:val="24"/>
              </w:rPr>
              <w:t>е</w:t>
            </w:r>
            <w:r w:rsidRPr="00E23B3C">
              <w:rPr>
                <w:sz w:val="24"/>
                <w:szCs w:val="24"/>
              </w:rPr>
              <w:t xml:space="preserve"> поняти</w:t>
            </w:r>
            <w:r>
              <w:rPr>
                <w:sz w:val="24"/>
                <w:szCs w:val="24"/>
              </w:rPr>
              <w:t>я</w:t>
            </w:r>
            <w:r w:rsidRPr="00E23B3C">
              <w:rPr>
                <w:sz w:val="24"/>
                <w:szCs w:val="24"/>
              </w:rPr>
              <w:t xml:space="preserve"> интерфейсов программных модулей, понятие внешней и внутренней среды</w:t>
            </w:r>
          </w:p>
        </w:tc>
      </w:tr>
      <w:tr w:rsidR="00A87DAE" w:rsidRPr="00593F73" w:rsidTr="00A86055">
        <w:trPr>
          <w:trHeight w:val="2855"/>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6055" w:rsidP="00A87DAE">
            <w:pPr>
              <w:tabs>
                <w:tab w:val="left" w:pos="540"/>
              </w:tabs>
              <w:ind w:firstLine="0"/>
              <w:contextualSpacing/>
              <w:rPr>
                <w:sz w:val="24"/>
                <w:szCs w:val="24"/>
              </w:rPr>
            </w:pPr>
            <w:r>
              <w:rPr>
                <w:sz w:val="24"/>
                <w:szCs w:val="24"/>
              </w:rPr>
              <w:t>2.</w:t>
            </w:r>
            <w:r w:rsidR="00A87DAE" w:rsidRPr="00E23B3C">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sz w:val="24"/>
                <w:szCs w:val="24"/>
              </w:rPr>
              <w:t>критически анализировать существующие решения</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достоинства и недостатки различных архитектурных решений в области проектирования интерфейсов программных модулей</w:t>
            </w:r>
          </w:p>
        </w:tc>
      </w:tr>
      <w:tr w:rsidR="00A87DAE" w:rsidRPr="00593F73" w:rsidTr="00A86055">
        <w:trPr>
          <w:trHeight w:val="2967"/>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593F73" w:rsidRDefault="00A86055" w:rsidP="00A87DAE">
            <w:pPr>
              <w:tabs>
                <w:tab w:val="left" w:pos="540"/>
              </w:tabs>
              <w:ind w:firstLine="0"/>
              <w:contextualSpacing/>
              <w:rPr>
                <w:sz w:val="24"/>
                <w:szCs w:val="24"/>
              </w:rPr>
            </w:pPr>
            <w:r>
              <w:rPr>
                <w:sz w:val="24"/>
                <w:szCs w:val="24"/>
              </w:rPr>
              <w:t>3.</w:t>
            </w:r>
            <w:r w:rsidR="00A87DAE" w:rsidRPr="00E23B3C">
              <w:rPr>
                <w:sz w:val="24"/>
                <w:szCs w:val="24"/>
              </w:rPr>
              <w:t>Описывает интерфейс программной системы в</w:t>
            </w:r>
            <w:r w:rsidR="00A87DAE">
              <w:rPr>
                <w:sz w:val="24"/>
                <w:szCs w:val="24"/>
              </w:rPr>
              <w:t xml:space="preserve"> </w:t>
            </w:r>
            <w:r w:rsidR="00A87DAE" w:rsidRPr="00E23B3C">
              <w:rPr>
                <w:sz w:val="24"/>
                <w:szCs w:val="24"/>
              </w:rPr>
              <w:t>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color w:val="000000"/>
                <w:sz w:val="24"/>
                <w:szCs w:val="24"/>
                <w:shd w:val="clear" w:color="auto" w:fill="FFFFFF"/>
              </w:rPr>
              <w:t xml:space="preserve">описывать </w:t>
            </w:r>
            <w:r w:rsidRPr="00E23B3C">
              <w:rPr>
                <w:sz w:val="24"/>
                <w:szCs w:val="24"/>
              </w:rPr>
              <w:t>интерфейс программной системы в</w:t>
            </w:r>
            <w:r>
              <w:rPr>
                <w:sz w:val="24"/>
                <w:szCs w:val="24"/>
              </w:rPr>
              <w:t xml:space="preserve"> </w:t>
            </w:r>
            <w:r w:rsidRPr="00E23B3C">
              <w:rPr>
                <w:sz w:val="24"/>
                <w:szCs w:val="24"/>
              </w:rPr>
              <w:t>формализованном виде по определенным стандартам</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общеприняты</w:t>
            </w:r>
            <w:r>
              <w:rPr>
                <w:sz w:val="24"/>
                <w:szCs w:val="24"/>
              </w:rPr>
              <w:t>е</w:t>
            </w:r>
            <w:r w:rsidRPr="00E23B3C">
              <w:rPr>
                <w:sz w:val="24"/>
                <w:szCs w:val="24"/>
              </w:rPr>
              <w:t xml:space="preserve"> стандар</w:t>
            </w:r>
            <w:r>
              <w:rPr>
                <w:sz w:val="24"/>
                <w:szCs w:val="24"/>
              </w:rPr>
              <w:t>ты</w:t>
            </w:r>
            <w:r w:rsidRPr="00E23B3C">
              <w:rPr>
                <w:sz w:val="24"/>
                <w:szCs w:val="24"/>
              </w:rPr>
              <w:t xml:space="preserve"> описания архитектуры программной системы</w:t>
            </w:r>
          </w:p>
        </w:tc>
      </w:tr>
      <w:tr w:rsidR="00A87DAE" w:rsidTr="00A86055">
        <w:trPr>
          <w:trHeight w:val="2395"/>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593F73" w:rsidRDefault="00A86055" w:rsidP="00A87DAE">
            <w:pPr>
              <w:tabs>
                <w:tab w:val="left" w:pos="540"/>
              </w:tabs>
              <w:ind w:firstLine="0"/>
              <w:contextualSpacing/>
              <w:rPr>
                <w:sz w:val="24"/>
                <w:szCs w:val="24"/>
              </w:rPr>
            </w:pPr>
            <w:r>
              <w:rPr>
                <w:sz w:val="24"/>
                <w:szCs w:val="24"/>
              </w:rPr>
              <w:t>4.</w:t>
            </w:r>
            <w:r w:rsidR="00A87DAE" w:rsidRPr="00E23B3C">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интерфейс программного модуля</w:t>
            </w:r>
          </w:p>
          <w:p w:rsidR="00A87DAE"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требовани</w:t>
            </w:r>
            <w:r>
              <w:rPr>
                <w:sz w:val="24"/>
                <w:szCs w:val="24"/>
              </w:rPr>
              <w:t>я</w:t>
            </w:r>
            <w:r w:rsidRPr="00E23B3C">
              <w:rPr>
                <w:sz w:val="24"/>
                <w:szCs w:val="24"/>
              </w:rPr>
              <w:t xml:space="preserve"> к программной системе в целом</w:t>
            </w:r>
          </w:p>
        </w:tc>
      </w:tr>
      <w:tr w:rsidR="00A87DAE" w:rsidRPr="00593F73" w:rsidTr="00A86055">
        <w:trPr>
          <w:trHeight w:val="2942"/>
        </w:trPr>
        <w:tc>
          <w:tcPr>
            <w:tcW w:w="1879" w:type="dxa"/>
            <w:vMerge w:val="restart"/>
          </w:tcPr>
          <w:p w:rsidR="00A87DAE" w:rsidRPr="00593F73" w:rsidRDefault="00A87DAE" w:rsidP="00A87DAE">
            <w:pPr>
              <w:tabs>
                <w:tab w:val="left" w:pos="540"/>
              </w:tabs>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4</w:t>
            </w:r>
          </w:p>
        </w:tc>
        <w:tc>
          <w:tcPr>
            <w:tcW w:w="2511" w:type="dxa"/>
            <w:vMerge w:val="restart"/>
          </w:tcPr>
          <w:p w:rsidR="00A87DAE" w:rsidRPr="00E23B3C" w:rsidRDefault="00A87DAE" w:rsidP="00A87DAE">
            <w:pPr>
              <w:tabs>
                <w:tab w:val="left" w:pos="540"/>
              </w:tabs>
              <w:ind w:firstLine="0"/>
              <w:contextualSpacing/>
              <w:rPr>
                <w:bCs/>
                <w:sz w:val="24"/>
                <w:szCs w:val="24"/>
              </w:rPr>
            </w:pP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A87DAE" w:rsidRPr="00E23B3C" w:rsidRDefault="00A87DAE" w:rsidP="00A87DAE">
            <w:pPr>
              <w:tabs>
                <w:tab w:val="left" w:pos="540"/>
              </w:tabs>
              <w:ind w:firstLine="0"/>
              <w:contextualSpacing/>
              <w:rPr>
                <w:bCs/>
                <w:sz w:val="24"/>
                <w:szCs w:val="24"/>
              </w:rPr>
            </w:pPr>
            <w:r w:rsidRPr="00E23B3C">
              <w:rPr>
                <w:bCs/>
                <w:sz w:val="24"/>
                <w:szCs w:val="24"/>
              </w:rPr>
              <w:t>программной системы на основе требований к ней</w:t>
            </w:r>
          </w:p>
          <w:p w:rsidR="00A87DAE" w:rsidRPr="00593F73" w:rsidRDefault="00A87DAE" w:rsidP="00A87DAE">
            <w:pPr>
              <w:tabs>
                <w:tab w:val="left" w:pos="540"/>
              </w:tabs>
              <w:ind w:firstLine="0"/>
              <w:contextualSpacing/>
              <w:rPr>
                <w:sz w:val="24"/>
                <w:szCs w:val="24"/>
              </w:rPr>
            </w:pPr>
          </w:p>
        </w:tc>
        <w:tc>
          <w:tcPr>
            <w:tcW w:w="2823" w:type="dxa"/>
          </w:tcPr>
          <w:p w:rsidR="00A87DAE" w:rsidRPr="00E23B3C" w:rsidRDefault="00A87DAE" w:rsidP="00A87DAE">
            <w:pPr>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r>
      <w:tr w:rsidR="00A87DAE" w:rsidRPr="00593F73" w:rsidTr="00A86055">
        <w:trPr>
          <w:trHeight w:val="3390"/>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r>
      <w:tr w:rsidR="00A87DAE" w:rsidRPr="00593F73" w:rsidTr="00A86055">
        <w:trPr>
          <w:trHeight w:val="58"/>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r>
      <w:tr w:rsidR="00A87DAE" w:rsidTr="00A86055">
        <w:trPr>
          <w:trHeight w:val="2679"/>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A87DAE"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r>
      <w:tr w:rsidR="00A87DAE" w:rsidRPr="00593F73" w:rsidTr="00A86055">
        <w:trPr>
          <w:trHeight w:val="2679"/>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A87DAE" w:rsidRPr="00593F73" w:rsidRDefault="00A87DAE" w:rsidP="00A87DAE">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r>
      <w:tr w:rsidR="00A87DAE" w:rsidRPr="00593F73" w:rsidTr="00A86055">
        <w:trPr>
          <w:trHeight w:val="2843"/>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A87DAE" w:rsidRPr="00593F73" w:rsidRDefault="00A87DAE" w:rsidP="00A87DAE">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r>
    </w:tbl>
    <w:p w:rsidR="00A87DAE" w:rsidRDefault="00A87DAE" w:rsidP="00A87DAE"/>
    <w:p w:rsidR="009B5EBA" w:rsidRPr="00A87DAE" w:rsidRDefault="00FB467C">
      <w:pPr>
        <w:pStyle w:val="1"/>
        <w:rPr>
          <w:color w:val="auto"/>
        </w:rPr>
      </w:pPr>
      <w:r w:rsidRPr="00A87DAE">
        <w:rPr>
          <w:color w:val="auto"/>
        </w:rPr>
        <w:t>3. Место дисциплины в структуре образовательной программы</w:t>
      </w:r>
      <w:bookmarkEnd w:id="3"/>
    </w:p>
    <w:p w:rsidR="009B5EBA" w:rsidRPr="00A87DAE" w:rsidRDefault="00FB467C">
      <w:pPr>
        <w:spacing w:line="360" w:lineRule="auto"/>
      </w:pPr>
      <w:r w:rsidRPr="00A87DAE">
        <w:t>Дисциплина «</w:t>
      </w:r>
      <w:r w:rsidR="00A87DAE" w:rsidRPr="00A87DAE">
        <w:rPr>
          <w:rFonts w:eastAsia="Droid Sans Fallback" w:cs="Droid Sans Devanagari"/>
          <w:lang w:eastAsia="zh-CN" w:bidi="hi-IN"/>
        </w:rPr>
        <w:t>Проектирование информационных систем</w:t>
      </w:r>
      <w:r w:rsidRPr="00A87DAE">
        <w:t xml:space="preserve">» </w:t>
      </w:r>
      <w:r w:rsidR="00A86055">
        <w:t>относится к Профилю «</w:t>
      </w:r>
      <w:r w:rsidR="00035002">
        <w:t>Инженер-разработчик</w:t>
      </w:r>
      <w:r w:rsidR="00A86055">
        <w:t xml:space="preserve"> программного обеспечения»</w:t>
      </w:r>
      <w:r w:rsidRPr="00A87DAE">
        <w:t xml:space="preserve"> по направлению подготовки </w:t>
      </w:r>
      <w:r w:rsidR="00A87DAE">
        <w:t>09.03.0</w:t>
      </w:r>
      <w:r w:rsidR="00A87DAE" w:rsidRPr="00BC156C">
        <w:t>4</w:t>
      </w:r>
      <w:r w:rsidR="00A87DAE">
        <w:t xml:space="preserve"> - </w:t>
      </w:r>
      <w:r w:rsidR="00A87DAE">
        <w:rPr>
          <w:szCs w:val="28"/>
          <w:lang w:eastAsia="en-US"/>
        </w:rPr>
        <w:t>Программная инженерия, ОП «</w:t>
      </w:r>
      <w:r w:rsidR="00035002">
        <w:rPr>
          <w:szCs w:val="28"/>
          <w:lang w:eastAsia="en-US"/>
        </w:rPr>
        <w:t>Инженер-разработчик</w:t>
      </w:r>
      <w:r w:rsidR="00A87DAE">
        <w:rPr>
          <w:szCs w:val="28"/>
          <w:lang w:eastAsia="en-US"/>
        </w:rPr>
        <w:t xml:space="preserve"> программного обеспечения»</w:t>
      </w:r>
      <w:r w:rsidR="00A87DAE" w:rsidRPr="00063983">
        <w:t>.</w:t>
      </w:r>
    </w:p>
    <w:p w:rsidR="009B5EBA" w:rsidRPr="00A87DAE" w:rsidRDefault="009B5EBA">
      <w:pPr>
        <w:spacing w:line="360" w:lineRule="auto"/>
      </w:pPr>
    </w:p>
    <w:p w:rsidR="009B5EBA" w:rsidRPr="00A87DAE" w:rsidRDefault="00FB467C">
      <w:pPr>
        <w:pStyle w:val="1"/>
        <w:spacing w:line="360" w:lineRule="auto"/>
        <w:rPr>
          <w:color w:val="auto"/>
        </w:rPr>
      </w:pPr>
      <w:bookmarkStart w:id="4" w:name="_Toc161303794"/>
      <w:r w:rsidRPr="00A87DAE">
        <w:rPr>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A87DAE">
        <w:rPr>
          <w:color w:val="auto"/>
        </w:rPr>
        <w:t xml:space="preserve"> </w:t>
      </w:r>
    </w:p>
    <w:tbl>
      <w:tblPr>
        <w:tblW w:w="10235" w:type="dxa"/>
        <w:tblInd w:w="-34" w:type="dxa"/>
        <w:tblLayout w:type="fixed"/>
        <w:tblLook w:val="04A0" w:firstRow="1" w:lastRow="0" w:firstColumn="1" w:lastColumn="0" w:noHBand="0" w:noVBand="1"/>
      </w:tblPr>
      <w:tblGrid>
        <w:gridCol w:w="3883"/>
        <w:gridCol w:w="2269"/>
        <w:gridCol w:w="2045"/>
        <w:gridCol w:w="2038"/>
      </w:tblGrid>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b/>
                <w:sz w:val="24"/>
                <w:szCs w:val="24"/>
              </w:rPr>
              <w:t>Всего</w:t>
            </w:r>
          </w:p>
          <w:p w:rsidR="00A87DAE" w:rsidRDefault="00A87DAE" w:rsidP="00A87DAE">
            <w:pPr>
              <w:pStyle w:val="af6"/>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A87DAE" w:rsidRPr="00A87DAE" w:rsidRDefault="00A87DAE" w:rsidP="00A87DAE">
            <w:pPr>
              <w:pStyle w:val="af6"/>
              <w:keepNext/>
              <w:ind w:left="0" w:firstLine="0"/>
              <w:jc w:val="center"/>
              <w:rPr>
                <w:sz w:val="24"/>
                <w:szCs w:val="24"/>
                <w:lang w:val="en-US"/>
              </w:rPr>
            </w:pPr>
            <w:r>
              <w:rPr>
                <w:b/>
                <w:sz w:val="24"/>
                <w:szCs w:val="24"/>
              </w:rPr>
              <w:t xml:space="preserve">Семестр </w:t>
            </w:r>
            <w:r>
              <w:rPr>
                <w:b/>
                <w:sz w:val="24"/>
                <w:szCs w:val="24"/>
                <w:lang w:val="en-US"/>
              </w:rPr>
              <w:t>6</w:t>
            </w:r>
          </w:p>
          <w:p w:rsidR="00A87DAE" w:rsidRDefault="00A87DAE" w:rsidP="00A87DAE">
            <w:pPr>
              <w:pStyle w:val="af6"/>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A87DAE" w:rsidRPr="00A87DAE" w:rsidRDefault="00A87DAE" w:rsidP="00A87DAE">
            <w:pPr>
              <w:pStyle w:val="af6"/>
              <w:keepNext/>
              <w:ind w:left="0" w:firstLine="0"/>
              <w:jc w:val="center"/>
              <w:rPr>
                <w:b/>
                <w:bCs/>
                <w:sz w:val="24"/>
                <w:szCs w:val="24"/>
                <w:lang w:val="en-US"/>
              </w:rPr>
            </w:pPr>
            <w:r>
              <w:rPr>
                <w:b/>
                <w:bCs/>
                <w:sz w:val="24"/>
                <w:szCs w:val="24"/>
              </w:rPr>
              <w:t xml:space="preserve">Семестр </w:t>
            </w:r>
            <w:r>
              <w:rPr>
                <w:b/>
                <w:bCs/>
                <w:sz w:val="24"/>
                <w:szCs w:val="24"/>
                <w:lang w:val="en-US"/>
              </w:rPr>
              <w:t>7</w:t>
            </w:r>
          </w:p>
          <w:p w:rsidR="00A87DAE" w:rsidRDefault="00A87DAE" w:rsidP="00A87DAE">
            <w:pPr>
              <w:pStyle w:val="af6"/>
              <w:keepNext/>
              <w:ind w:left="0" w:firstLine="0"/>
              <w:jc w:val="center"/>
              <w:rPr>
                <w:b/>
                <w:bCs/>
                <w:sz w:val="24"/>
                <w:szCs w:val="24"/>
              </w:rPr>
            </w:pPr>
            <w:r>
              <w:rPr>
                <w:b/>
                <w:bCs/>
                <w:sz w:val="24"/>
                <w:szCs w:val="24"/>
              </w:rPr>
              <w:t>(в часах)</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b/>
                <w:sz w:val="24"/>
                <w:szCs w:val="24"/>
              </w:rPr>
              <w:t xml:space="preserve">Общая трудоемкость дисциплины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keepNext/>
              <w:ind w:firstLine="0"/>
              <w:jc w:val="center"/>
            </w:pPr>
            <w:r>
              <w:rPr>
                <w:b/>
                <w:sz w:val="24"/>
                <w:szCs w:val="24"/>
              </w:rPr>
              <w:t>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keepNext/>
              <w:ind w:firstLine="0"/>
              <w:jc w:val="center"/>
            </w:pPr>
            <w:r>
              <w:rPr>
                <w:b/>
                <w:bCs/>
                <w:sz w:val="24"/>
                <w:szCs w:val="24"/>
              </w:rPr>
              <w:t>144</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b/>
                <w:i/>
                <w:sz w:val="24"/>
                <w:szCs w:val="24"/>
              </w:rPr>
              <w:t xml:space="preserve">Контактная работа – </w:t>
            </w:r>
          </w:p>
          <w:p w:rsidR="00A87DAE" w:rsidRDefault="00A87DAE" w:rsidP="00A87DA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i/>
                <w:sz w:val="24"/>
                <w:szCs w:val="24"/>
                <w:lang w:val="en-US"/>
              </w:rPr>
              <w:t>118</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ind w:firstLine="0"/>
              <w:jc w:val="center"/>
            </w:pPr>
            <w:r>
              <w:rPr>
                <w:b/>
                <w:i/>
                <w:sz w:val="24"/>
                <w:szCs w:val="24"/>
              </w:rPr>
              <w:t>50</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bCs/>
                <w:i/>
                <w:sz w:val="24"/>
                <w:szCs w:val="24"/>
                <w:lang w:val="en-US"/>
              </w:rPr>
              <w:t>68</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ind w:firstLine="0"/>
              <w:jc w:val="center"/>
            </w:pPr>
            <w:r>
              <w:rPr>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ind w:firstLine="0"/>
              <w:jc w:val="center"/>
            </w:pPr>
            <w:r>
              <w:rPr>
                <w:i/>
                <w:sz w:val="24"/>
                <w:szCs w:val="24"/>
              </w:rPr>
              <w:t>16</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i/>
                <w:sz w:val="24"/>
                <w:szCs w:val="24"/>
                <w:lang w:val="en-US"/>
              </w:rPr>
              <w:t>86</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ind w:firstLine="0"/>
              <w:jc w:val="center"/>
            </w:pPr>
            <w:r>
              <w:rPr>
                <w:i/>
                <w:sz w:val="24"/>
                <w:szCs w:val="24"/>
              </w:rPr>
              <w:t>34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i/>
                <w:sz w:val="24"/>
                <w:szCs w:val="24"/>
                <w:lang w:val="en-US"/>
              </w:rPr>
              <w:t>52</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i/>
                <w:sz w:val="24"/>
                <w:szCs w:val="24"/>
              </w:rPr>
              <w:t>1</w:t>
            </w:r>
            <w:r>
              <w:rPr>
                <w:b/>
                <w:i/>
                <w:sz w:val="24"/>
                <w:szCs w:val="24"/>
                <w:lang w:val="en-US"/>
              </w:rPr>
              <w:t>70</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Pr="00A87DAE" w:rsidRDefault="00A87DAE" w:rsidP="00A87DAE">
            <w:pPr>
              <w:ind w:firstLine="0"/>
              <w:jc w:val="center"/>
              <w:rPr>
                <w:lang w:val="en-US"/>
              </w:rPr>
            </w:pPr>
            <w:r>
              <w:rPr>
                <w:b/>
                <w:i/>
                <w:sz w:val="24"/>
                <w:szCs w:val="24"/>
                <w:lang w:val="en-US"/>
              </w:rPr>
              <w:t>58</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bCs/>
                <w:i/>
                <w:sz w:val="24"/>
                <w:szCs w:val="24"/>
                <w:lang w:val="en-US"/>
              </w:rPr>
              <w:t>112</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 xml:space="preserve">Контрольная работа, </w:t>
            </w:r>
          </w:p>
          <w:p w:rsidR="00A87DAE" w:rsidRDefault="00A87DAE" w:rsidP="00A87DAE">
            <w:pPr>
              <w:pStyle w:val="af6"/>
              <w:keepNext/>
              <w:ind w:left="0" w:firstLine="0"/>
              <w:jc w:val="center"/>
            </w:pPr>
            <w:r>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A87DAE" w:rsidRDefault="00A87DAE" w:rsidP="00A87DAE">
            <w:pPr>
              <w:pStyle w:val="af6"/>
              <w:keepNext/>
              <w:ind w:left="0" w:firstLine="0"/>
              <w:jc w:val="cente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pPr>
            <w:r>
              <w:rPr>
                <w:sz w:val="24"/>
                <w:szCs w:val="24"/>
              </w:rPr>
              <w:t>Проектная работа</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Экзамен</w:t>
            </w:r>
          </w:p>
        </w:tc>
      </w:tr>
    </w:tbl>
    <w:p w:rsidR="009B5EBA" w:rsidRPr="00A87DAE" w:rsidRDefault="009B5EBA">
      <w:pPr>
        <w:pStyle w:val="aa"/>
        <w:jc w:val="both"/>
        <w:rPr>
          <w:b w:val="0"/>
          <w:szCs w:val="28"/>
        </w:rPr>
      </w:pPr>
    </w:p>
    <w:p w:rsidR="009B5EBA" w:rsidRPr="00A87DAE" w:rsidRDefault="009B5EBA">
      <w:pPr>
        <w:rPr>
          <w:b/>
          <w:bCs/>
          <w:szCs w:val="28"/>
        </w:rPr>
      </w:pPr>
    </w:p>
    <w:p w:rsidR="009B5EBA" w:rsidRPr="00A87DAE" w:rsidRDefault="00FB467C">
      <w:pPr>
        <w:pStyle w:val="1"/>
        <w:spacing w:line="360" w:lineRule="auto"/>
        <w:rPr>
          <w:color w:val="auto"/>
        </w:rPr>
      </w:pPr>
      <w:bookmarkStart w:id="5" w:name="_Toc161303795"/>
      <w:r w:rsidRPr="00A87DAE">
        <w:rPr>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9B5EBA" w:rsidRPr="00A87DAE" w:rsidRDefault="00FB467C" w:rsidP="000E7DFC">
      <w:pPr>
        <w:pStyle w:val="1"/>
        <w:spacing w:line="360" w:lineRule="auto"/>
        <w:rPr>
          <w:color w:val="auto"/>
        </w:rPr>
      </w:pPr>
      <w:bookmarkStart w:id="6" w:name="_Toc161303796"/>
      <w:r w:rsidRPr="00A87DAE">
        <w:rPr>
          <w:color w:val="auto"/>
        </w:rPr>
        <w:t>5.1. Содержание дисциплины</w:t>
      </w:r>
      <w:bookmarkEnd w:id="6"/>
    </w:p>
    <w:p w:rsidR="00E03739" w:rsidRDefault="00E03739" w:rsidP="00E03739">
      <w:pPr>
        <w:widowControl/>
        <w:rPr>
          <w:b/>
          <w:szCs w:val="28"/>
        </w:rPr>
      </w:pPr>
      <w:r>
        <w:rPr>
          <w:b/>
          <w:szCs w:val="28"/>
        </w:rPr>
        <w:t>Тема 1. Основные понятия технологии проектирования информационных систем</w:t>
      </w:r>
    </w:p>
    <w:p w:rsidR="00E03739" w:rsidRDefault="00E03739" w:rsidP="00E03739">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E03739" w:rsidRDefault="00E03739" w:rsidP="00E03739">
      <w:pPr>
        <w:widowControl/>
        <w:spacing w:line="360" w:lineRule="auto"/>
        <w:rPr>
          <w:b/>
          <w:szCs w:val="28"/>
        </w:rPr>
      </w:pPr>
      <w:r>
        <w:rPr>
          <w:b/>
          <w:szCs w:val="28"/>
        </w:rPr>
        <w:t>Тема 2. Жизненный цикл информационных систем</w:t>
      </w:r>
    </w:p>
    <w:p w:rsidR="00E03739" w:rsidRDefault="00E03739" w:rsidP="00E03739">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E03739" w:rsidRDefault="00E03739" w:rsidP="00E03739">
      <w:pPr>
        <w:widowControl/>
        <w:spacing w:line="360" w:lineRule="auto"/>
        <w:rPr>
          <w:b/>
          <w:szCs w:val="28"/>
        </w:rPr>
      </w:pPr>
      <w:r>
        <w:rPr>
          <w:b/>
          <w:szCs w:val="28"/>
        </w:rPr>
        <w:t>Тема 3. Стандарты проектирования информационных систем</w:t>
      </w:r>
    </w:p>
    <w:p w:rsidR="00E03739" w:rsidRDefault="00E03739" w:rsidP="00E03739">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E03739" w:rsidRDefault="00E03739" w:rsidP="00E03739">
      <w:pPr>
        <w:widowControl/>
        <w:spacing w:line="360" w:lineRule="auto"/>
        <w:rPr>
          <w:b/>
          <w:szCs w:val="28"/>
        </w:rPr>
      </w:pPr>
      <w:r>
        <w:rPr>
          <w:b/>
          <w:szCs w:val="28"/>
        </w:rPr>
        <w:t>Тема 4. Требования к программному обеспечению</w:t>
      </w:r>
    </w:p>
    <w:p w:rsidR="00E03739" w:rsidRDefault="00E03739" w:rsidP="00E03739">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E03739" w:rsidRDefault="00E03739" w:rsidP="00E03739">
      <w:pPr>
        <w:widowControl/>
        <w:spacing w:line="360" w:lineRule="auto"/>
        <w:rPr>
          <w:b/>
          <w:szCs w:val="28"/>
        </w:rPr>
      </w:pPr>
      <w:r>
        <w:rPr>
          <w:b/>
          <w:szCs w:val="28"/>
        </w:rPr>
        <w:t>Тема 5. Организация проектирования информационных систем</w:t>
      </w:r>
    </w:p>
    <w:p w:rsidR="00E03739" w:rsidRPr="00AA4920" w:rsidRDefault="00E03739" w:rsidP="00E03739">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r w:rsidRPr="00AA4920">
        <w:rPr>
          <w:szCs w:val="28"/>
        </w:rPr>
        <w:t xml:space="preserve"> Метод проектирования и разработки приложений с помощью интуитивно понятных графических инструментов и встроенных функций </w:t>
      </w:r>
      <w:r w:rsidRPr="00AA4920">
        <w:rPr>
          <w:szCs w:val="28"/>
          <w:lang w:val="en-US"/>
        </w:rPr>
        <w:t>Low</w:t>
      </w:r>
      <w:r w:rsidRPr="00AA4920">
        <w:rPr>
          <w:szCs w:val="28"/>
        </w:rPr>
        <w:t>-</w:t>
      </w:r>
      <w:r w:rsidRPr="00AA4920">
        <w:rPr>
          <w:szCs w:val="28"/>
          <w:lang w:val="en-US"/>
        </w:rPr>
        <w:t>code</w:t>
      </w:r>
      <w:r w:rsidRPr="00AA4920">
        <w:rPr>
          <w:szCs w:val="28"/>
        </w:rPr>
        <w:t xml:space="preserve">. </w:t>
      </w:r>
      <w:r>
        <w:rPr>
          <w:szCs w:val="28"/>
        </w:rPr>
        <w:t>М</w:t>
      </w:r>
      <w:r w:rsidRPr="00235D97">
        <w:rPr>
          <w:szCs w:val="28"/>
        </w:rPr>
        <w:t xml:space="preserve">етодология автоматизации технологических процессов сборки, настройки и развёртывания программного обеспечения </w:t>
      </w:r>
      <w:proofErr w:type="spellStart"/>
      <w:r w:rsidRPr="00235D97">
        <w:rPr>
          <w:szCs w:val="28"/>
        </w:rPr>
        <w:t>DevOps</w:t>
      </w:r>
      <w:proofErr w:type="spellEnd"/>
    </w:p>
    <w:p w:rsidR="00E03739" w:rsidRDefault="00E03739" w:rsidP="00E03739">
      <w:pPr>
        <w:widowControl/>
        <w:spacing w:line="360" w:lineRule="auto"/>
        <w:rPr>
          <w:b/>
          <w:szCs w:val="28"/>
        </w:rPr>
      </w:pPr>
      <w:r>
        <w:rPr>
          <w:b/>
          <w:szCs w:val="28"/>
        </w:rPr>
        <w:t>Тема 6. Технология проектирования ИС</w:t>
      </w:r>
    </w:p>
    <w:p w:rsidR="00E03739" w:rsidRDefault="00E03739" w:rsidP="00E03739">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901ACE" w:rsidRDefault="00901ACE" w:rsidP="00E03739">
      <w:pPr>
        <w:widowControl/>
        <w:spacing w:line="360" w:lineRule="auto"/>
        <w:rPr>
          <w:szCs w:val="28"/>
        </w:rPr>
      </w:pPr>
    </w:p>
    <w:p w:rsidR="00901ACE" w:rsidRDefault="00901ACE" w:rsidP="00E03739">
      <w:pPr>
        <w:widowControl/>
        <w:spacing w:line="360" w:lineRule="auto"/>
        <w:rPr>
          <w:szCs w:val="28"/>
        </w:rPr>
      </w:pPr>
    </w:p>
    <w:p w:rsidR="00E03739" w:rsidRDefault="00E03739" w:rsidP="00E03739">
      <w:pPr>
        <w:widowControl/>
        <w:spacing w:line="360" w:lineRule="auto"/>
        <w:rPr>
          <w:b/>
          <w:szCs w:val="28"/>
        </w:rPr>
      </w:pPr>
      <w:r>
        <w:rPr>
          <w:b/>
          <w:szCs w:val="28"/>
        </w:rPr>
        <w:t>Тема 7. Проектирование информационного и программного обеспечения</w:t>
      </w:r>
    </w:p>
    <w:p w:rsidR="00E03739" w:rsidRDefault="00E03739" w:rsidP="00E03739">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E03739" w:rsidRDefault="00E03739" w:rsidP="00E03739">
      <w:pPr>
        <w:widowControl/>
        <w:spacing w:line="360" w:lineRule="auto"/>
        <w:rPr>
          <w:b/>
          <w:szCs w:val="28"/>
        </w:rPr>
      </w:pPr>
      <w:r>
        <w:rPr>
          <w:b/>
          <w:szCs w:val="28"/>
        </w:rPr>
        <w:t>Тема 8. Структурные методы анализа и проектирования ПО</w:t>
      </w:r>
    </w:p>
    <w:p w:rsidR="00E03739" w:rsidRDefault="00E03739" w:rsidP="00E03739">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9B5EBA" w:rsidRPr="00A87DAE" w:rsidRDefault="009B5EBA">
      <w:pPr>
        <w:widowControl/>
        <w:spacing w:line="360" w:lineRule="auto"/>
        <w:rPr>
          <w:szCs w:val="28"/>
        </w:rPr>
      </w:pPr>
    </w:p>
    <w:p w:rsidR="009B5EBA" w:rsidRPr="00A87DAE" w:rsidRDefault="00FB467C">
      <w:pPr>
        <w:pStyle w:val="1"/>
        <w:ind w:firstLine="0"/>
        <w:rPr>
          <w:color w:val="auto"/>
        </w:rPr>
      </w:pPr>
      <w:bookmarkStart w:id="7" w:name="_Toc161303797"/>
      <w:r w:rsidRPr="00A87DAE">
        <w:rPr>
          <w:color w:val="auto"/>
        </w:rPr>
        <w:t xml:space="preserve">5.2. </w:t>
      </w:r>
      <w:proofErr w:type="spellStart"/>
      <w:r w:rsidRPr="00A87DAE">
        <w:rPr>
          <w:color w:val="auto"/>
        </w:rPr>
        <w:t>Учебно</w:t>
      </w:r>
      <w:proofErr w:type="spellEnd"/>
      <w:r w:rsidRPr="00A87DAE">
        <w:rPr>
          <w:color w:val="auto"/>
        </w:rPr>
        <w:t xml:space="preserve"> – тематический план</w:t>
      </w:r>
      <w:bookmarkEnd w:id="7"/>
    </w:p>
    <w:p w:rsidR="009B5EBA" w:rsidRPr="00A87DAE" w:rsidRDefault="009B5EBA">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A87DAE" w:rsidRPr="00A87DAE" w:rsidTr="000E7DFC">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line="259" w:lineRule="auto"/>
              <w:ind w:firstLine="0"/>
              <w:rPr>
                <w:b/>
                <w:sz w:val="24"/>
                <w:szCs w:val="24"/>
              </w:rPr>
            </w:pPr>
            <w:r w:rsidRPr="00A87DAE">
              <w:rPr>
                <w:b/>
                <w:sz w:val="24"/>
                <w:szCs w:val="24"/>
              </w:rPr>
              <w:t xml:space="preserve">№ п/п </w:t>
            </w:r>
          </w:p>
        </w:tc>
        <w:tc>
          <w:tcPr>
            <w:tcW w:w="2762"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after="4" w:line="276" w:lineRule="auto"/>
              <w:ind w:firstLine="0"/>
              <w:jc w:val="center"/>
              <w:rPr>
                <w:sz w:val="24"/>
                <w:szCs w:val="24"/>
              </w:rPr>
            </w:pPr>
            <w:r w:rsidRPr="00A87DAE">
              <w:rPr>
                <w:b/>
                <w:sz w:val="24"/>
                <w:szCs w:val="24"/>
              </w:rPr>
              <w:t xml:space="preserve">Наименование тем (разделов) </w:t>
            </w:r>
          </w:p>
          <w:p w:rsidR="009B5EBA" w:rsidRPr="00A87DAE" w:rsidRDefault="00FB467C">
            <w:pPr>
              <w:spacing w:line="259" w:lineRule="auto"/>
              <w:ind w:right="42" w:firstLine="0"/>
              <w:jc w:val="center"/>
              <w:rPr>
                <w:sz w:val="24"/>
                <w:szCs w:val="24"/>
              </w:rPr>
            </w:pPr>
            <w:r w:rsidRPr="00A87DAE">
              <w:rPr>
                <w:b/>
                <w:sz w:val="24"/>
                <w:szCs w:val="24"/>
              </w:rPr>
              <w:t xml:space="preserve">дисциплины </w:t>
            </w:r>
          </w:p>
          <w:p w:rsidR="009B5EBA" w:rsidRPr="00A87DAE" w:rsidRDefault="00FB467C" w:rsidP="000E7DFC">
            <w:pPr>
              <w:spacing w:line="259" w:lineRule="auto"/>
              <w:ind w:left="725" w:firstLine="0"/>
              <w:jc w:val="center"/>
              <w:rPr>
                <w:sz w:val="24"/>
                <w:szCs w:val="24"/>
              </w:rPr>
            </w:pPr>
            <w:r w:rsidRPr="00A87DAE">
              <w:rPr>
                <w:b/>
                <w:sz w:val="24"/>
                <w:szCs w:val="24"/>
              </w:rPr>
              <w:t xml:space="preserve"> </w:t>
            </w:r>
          </w:p>
          <w:p w:rsidR="009B5EBA" w:rsidRPr="00A87DAE" w:rsidRDefault="00FB467C">
            <w:pPr>
              <w:spacing w:line="259" w:lineRule="auto"/>
              <w:ind w:left="725" w:firstLine="0"/>
              <w:jc w:val="center"/>
              <w:rPr>
                <w:sz w:val="24"/>
                <w:szCs w:val="24"/>
              </w:rPr>
            </w:pPr>
            <w:r w:rsidRPr="00A87DAE">
              <w:rPr>
                <w:b/>
                <w:sz w:val="24"/>
                <w:szCs w:val="24"/>
              </w:rPr>
              <w:t xml:space="preserve"> </w:t>
            </w:r>
          </w:p>
        </w:tc>
        <w:tc>
          <w:tcPr>
            <w:tcW w:w="708" w:type="dxa"/>
            <w:tcBorders>
              <w:top w:val="single" w:sz="6" w:space="0" w:color="000000"/>
              <w:bottom w:val="single" w:sz="6" w:space="0" w:color="000000"/>
            </w:tcBorders>
          </w:tcPr>
          <w:p w:rsidR="009B5EBA" w:rsidRPr="00A87DAE" w:rsidRDefault="009B5EBA">
            <w:pPr>
              <w:spacing w:line="259" w:lineRule="auto"/>
              <w:ind w:left="1051" w:firstLine="0"/>
              <w:jc w:val="left"/>
              <w:rPr>
                <w:b/>
                <w:sz w:val="24"/>
                <w:szCs w:val="24"/>
              </w:rPr>
            </w:pPr>
          </w:p>
        </w:tc>
        <w:tc>
          <w:tcPr>
            <w:tcW w:w="4963" w:type="dxa"/>
            <w:gridSpan w:val="4"/>
            <w:tcBorders>
              <w:top w:val="single" w:sz="6" w:space="0" w:color="000000"/>
              <w:bottom w:val="single" w:sz="6" w:space="0" w:color="000000"/>
              <w:right w:val="single" w:sz="6" w:space="0" w:color="000000"/>
            </w:tcBorders>
            <w:vAlign w:val="center"/>
          </w:tcPr>
          <w:p w:rsidR="009B5EBA" w:rsidRPr="00A87DAE" w:rsidRDefault="00FB467C">
            <w:pPr>
              <w:spacing w:line="259" w:lineRule="auto"/>
              <w:ind w:left="1051" w:firstLine="0"/>
              <w:jc w:val="left"/>
              <w:rPr>
                <w:sz w:val="24"/>
                <w:szCs w:val="24"/>
              </w:rPr>
            </w:pPr>
            <w:r w:rsidRPr="00A87DAE">
              <w:rPr>
                <w:b/>
                <w:sz w:val="24"/>
                <w:szCs w:val="24"/>
              </w:rPr>
              <w:t xml:space="preserve">Трудоемкость в часах </w:t>
            </w:r>
          </w:p>
        </w:tc>
        <w:tc>
          <w:tcPr>
            <w:tcW w:w="1887"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after="24" w:line="259" w:lineRule="auto"/>
              <w:ind w:right="43" w:firstLine="0"/>
              <w:jc w:val="center"/>
              <w:rPr>
                <w:sz w:val="24"/>
                <w:szCs w:val="24"/>
              </w:rPr>
            </w:pPr>
            <w:r w:rsidRPr="00A87DAE">
              <w:rPr>
                <w:b/>
                <w:sz w:val="24"/>
                <w:szCs w:val="24"/>
              </w:rPr>
              <w:t xml:space="preserve">Формы </w:t>
            </w:r>
          </w:p>
          <w:p w:rsidR="009B5EBA" w:rsidRPr="00A87DAE" w:rsidRDefault="00FB467C">
            <w:pPr>
              <w:spacing w:line="276" w:lineRule="auto"/>
              <w:ind w:firstLine="0"/>
              <w:jc w:val="center"/>
              <w:rPr>
                <w:sz w:val="24"/>
                <w:szCs w:val="24"/>
              </w:rPr>
            </w:pPr>
            <w:r w:rsidRPr="00A87DAE">
              <w:rPr>
                <w:b/>
                <w:sz w:val="24"/>
                <w:szCs w:val="24"/>
              </w:rPr>
              <w:t xml:space="preserve">текущего контроля </w:t>
            </w:r>
          </w:p>
          <w:p w:rsidR="009B5EBA" w:rsidRPr="00A87DAE" w:rsidRDefault="00FB467C">
            <w:pPr>
              <w:spacing w:line="276" w:lineRule="auto"/>
              <w:ind w:left="105" w:right="88" w:firstLine="0"/>
              <w:jc w:val="center"/>
              <w:rPr>
                <w:sz w:val="24"/>
                <w:szCs w:val="24"/>
              </w:rPr>
            </w:pPr>
            <w:r w:rsidRPr="00A87DAE">
              <w:rPr>
                <w:b/>
                <w:sz w:val="24"/>
                <w:szCs w:val="24"/>
              </w:rPr>
              <w:t xml:space="preserve">успеваемости </w:t>
            </w:r>
          </w:p>
          <w:p w:rsidR="009B5EBA" w:rsidRPr="00A87DAE" w:rsidRDefault="00FB467C">
            <w:pPr>
              <w:spacing w:line="259" w:lineRule="auto"/>
              <w:ind w:left="722" w:firstLine="0"/>
              <w:jc w:val="center"/>
              <w:rPr>
                <w:sz w:val="24"/>
                <w:szCs w:val="24"/>
              </w:rPr>
            </w:pPr>
            <w:r w:rsidRPr="00A87DAE">
              <w:rPr>
                <w:b/>
                <w:sz w:val="24"/>
                <w:szCs w:val="24"/>
              </w:rPr>
              <w:t xml:space="preserve">  </w:t>
            </w:r>
          </w:p>
        </w:tc>
      </w:tr>
      <w:tr w:rsidR="00A87DAE" w:rsidRPr="00A87DAE" w:rsidTr="000E7DFC">
        <w:trPr>
          <w:trHeight w:val="327"/>
        </w:trPr>
        <w:tc>
          <w:tcPr>
            <w:tcW w:w="350"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2762"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708" w:type="dxa"/>
            <w:vMerge w:val="restart"/>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firstLine="0"/>
              <w:jc w:val="left"/>
              <w:rPr>
                <w:b/>
                <w:sz w:val="24"/>
                <w:szCs w:val="24"/>
              </w:rPr>
            </w:pPr>
            <w:r w:rsidRPr="00A87DAE">
              <w:rPr>
                <w:b/>
                <w:sz w:val="24"/>
                <w:szCs w:val="24"/>
              </w:rPr>
              <w:t>Всего</w:t>
            </w:r>
          </w:p>
        </w:tc>
        <w:tc>
          <w:tcPr>
            <w:tcW w:w="3545" w:type="dxa"/>
            <w:gridSpan w:val="3"/>
            <w:tcBorders>
              <w:top w:val="single" w:sz="6" w:space="0" w:color="000000"/>
              <w:left w:val="single" w:sz="6" w:space="0" w:color="000000"/>
              <w:bottom w:val="single" w:sz="6" w:space="0" w:color="000000"/>
              <w:right w:val="single" w:sz="6" w:space="0" w:color="000000"/>
            </w:tcBorders>
            <w:vAlign w:val="center"/>
          </w:tcPr>
          <w:p w:rsidR="009B5EBA" w:rsidRPr="00A87DAE" w:rsidRDefault="00FB467C">
            <w:pPr>
              <w:spacing w:line="259" w:lineRule="auto"/>
              <w:rPr>
                <w:b/>
                <w:sz w:val="24"/>
                <w:szCs w:val="24"/>
              </w:rPr>
            </w:pPr>
            <w:r w:rsidRPr="00A87DAE">
              <w:rPr>
                <w:b/>
                <w:sz w:val="24"/>
                <w:szCs w:val="24"/>
              </w:rPr>
              <w:t xml:space="preserve">   </w:t>
            </w:r>
            <w:r w:rsidR="000E7DFC" w:rsidRPr="00A87DAE">
              <w:rPr>
                <w:b/>
                <w:sz w:val="24"/>
                <w:szCs w:val="24"/>
              </w:rPr>
              <w:t>*</w:t>
            </w:r>
            <w:r w:rsidRPr="00A87DAE">
              <w:rPr>
                <w:b/>
                <w:sz w:val="24"/>
                <w:szCs w:val="24"/>
              </w:rPr>
              <w:t>Контактная работа -</w:t>
            </w:r>
          </w:p>
          <w:p w:rsidR="009B5EBA" w:rsidRPr="00A87DAE" w:rsidRDefault="00FB467C">
            <w:pPr>
              <w:spacing w:line="259" w:lineRule="auto"/>
              <w:rPr>
                <w:sz w:val="24"/>
                <w:szCs w:val="24"/>
              </w:rPr>
            </w:pPr>
            <w:r w:rsidRPr="00A87DAE">
              <w:rPr>
                <w:b/>
                <w:sz w:val="24"/>
                <w:szCs w:val="24"/>
              </w:rPr>
              <w:t xml:space="preserve"> Аудиторная работа</w:t>
            </w:r>
          </w:p>
        </w:tc>
        <w:tc>
          <w:tcPr>
            <w:tcW w:w="1418" w:type="dxa"/>
            <w:vMerge w:val="restart"/>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76" w:lineRule="auto"/>
              <w:ind w:firstLine="0"/>
              <w:jc w:val="center"/>
              <w:rPr>
                <w:sz w:val="24"/>
                <w:szCs w:val="24"/>
              </w:rPr>
            </w:pPr>
            <w:proofErr w:type="spellStart"/>
            <w:proofErr w:type="gramStart"/>
            <w:r w:rsidRPr="00A87DAE">
              <w:rPr>
                <w:b/>
                <w:sz w:val="24"/>
                <w:szCs w:val="24"/>
              </w:rPr>
              <w:t>Самостоя</w:t>
            </w:r>
            <w:proofErr w:type="spellEnd"/>
            <w:r w:rsidRPr="00A87DAE">
              <w:rPr>
                <w:b/>
                <w:sz w:val="24"/>
                <w:szCs w:val="24"/>
              </w:rPr>
              <w:t>-тельная</w:t>
            </w:r>
            <w:proofErr w:type="gramEnd"/>
            <w:r w:rsidRPr="00A87DAE">
              <w:rPr>
                <w:b/>
                <w:sz w:val="24"/>
                <w:szCs w:val="24"/>
              </w:rPr>
              <w:t xml:space="preserve"> </w:t>
            </w:r>
          </w:p>
          <w:p w:rsidR="009B5EBA" w:rsidRPr="00A87DAE" w:rsidRDefault="00FB467C">
            <w:pPr>
              <w:spacing w:line="259" w:lineRule="auto"/>
              <w:ind w:right="41" w:firstLine="0"/>
              <w:jc w:val="center"/>
              <w:rPr>
                <w:sz w:val="24"/>
                <w:szCs w:val="24"/>
              </w:rPr>
            </w:pPr>
            <w:r w:rsidRPr="00A87DAE">
              <w:rPr>
                <w:b/>
                <w:sz w:val="24"/>
                <w:szCs w:val="24"/>
              </w:rPr>
              <w:t xml:space="preserve">работа </w:t>
            </w:r>
          </w:p>
          <w:p w:rsidR="009B5EBA" w:rsidRPr="00A87DAE" w:rsidRDefault="00FB467C">
            <w:pPr>
              <w:spacing w:line="259" w:lineRule="auto"/>
              <w:ind w:left="953" w:firstLine="0"/>
              <w:jc w:val="left"/>
              <w:rPr>
                <w:sz w:val="24"/>
                <w:szCs w:val="24"/>
              </w:rPr>
            </w:pPr>
            <w:r w:rsidRPr="00A87DAE">
              <w:rPr>
                <w:sz w:val="24"/>
                <w:szCs w:val="24"/>
              </w:rPr>
              <w:t xml:space="preserve">  </w:t>
            </w:r>
          </w:p>
        </w:tc>
        <w:tc>
          <w:tcPr>
            <w:tcW w:w="1887"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r>
      <w:tr w:rsidR="00A87DAE" w:rsidRPr="00A87DAE" w:rsidTr="000E7DFC">
        <w:trPr>
          <w:trHeight w:val="970"/>
        </w:trPr>
        <w:tc>
          <w:tcPr>
            <w:tcW w:w="350"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2762"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708" w:type="dxa"/>
            <w:vMerge/>
            <w:tcBorders>
              <w:left w:val="single" w:sz="6" w:space="0" w:color="000000"/>
              <w:bottom w:val="single" w:sz="4" w:space="0" w:color="000000"/>
              <w:right w:val="single" w:sz="6" w:space="0" w:color="000000"/>
            </w:tcBorders>
          </w:tcPr>
          <w:p w:rsidR="009B5EBA" w:rsidRPr="00A87DAE" w:rsidRDefault="009B5EBA">
            <w:pPr>
              <w:spacing w:line="259" w:lineRule="auto"/>
              <w:ind w:firstLine="0"/>
              <w:jc w:val="center"/>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firstLine="0"/>
              <w:jc w:val="center"/>
              <w:rPr>
                <w:sz w:val="24"/>
                <w:szCs w:val="24"/>
              </w:rPr>
            </w:pPr>
            <w:r w:rsidRPr="00A87DAE">
              <w:rPr>
                <w:sz w:val="24"/>
                <w:szCs w:val="24"/>
              </w:rPr>
              <w:t xml:space="preserve">Общая, в </w:t>
            </w:r>
            <w:proofErr w:type="spellStart"/>
            <w:r w:rsidRPr="00A87DAE">
              <w:rPr>
                <w:sz w:val="24"/>
                <w:szCs w:val="24"/>
              </w:rPr>
              <w:t>т.ч</w:t>
            </w:r>
            <w:proofErr w:type="spellEnd"/>
            <w:r w:rsidRPr="00A87DAE">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left="36" w:firstLine="0"/>
              <w:rPr>
                <w:sz w:val="24"/>
                <w:szCs w:val="24"/>
              </w:rPr>
            </w:pPr>
            <w:r w:rsidRPr="00A87DAE">
              <w:rPr>
                <w:sz w:val="24"/>
                <w:szCs w:val="24"/>
              </w:rPr>
              <w:t xml:space="preserve">  Лекции </w:t>
            </w:r>
          </w:p>
        </w:tc>
        <w:tc>
          <w:tcPr>
            <w:tcW w:w="1490"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35" w:lineRule="auto"/>
              <w:ind w:firstLine="0"/>
              <w:jc w:val="center"/>
              <w:rPr>
                <w:sz w:val="24"/>
                <w:szCs w:val="24"/>
              </w:rPr>
            </w:pPr>
            <w:r w:rsidRPr="00A87DAE">
              <w:rPr>
                <w:sz w:val="24"/>
                <w:szCs w:val="24"/>
              </w:rPr>
              <w:t xml:space="preserve">Семинары, </w:t>
            </w:r>
          </w:p>
          <w:p w:rsidR="009B5EBA" w:rsidRPr="00A87DAE" w:rsidRDefault="00FB467C">
            <w:pPr>
              <w:spacing w:line="259" w:lineRule="auto"/>
              <w:ind w:left="11" w:hanging="11"/>
              <w:jc w:val="center"/>
              <w:rPr>
                <w:sz w:val="24"/>
                <w:szCs w:val="24"/>
              </w:rPr>
            </w:pPr>
            <w:r w:rsidRPr="00A87DAE">
              <w:rPr>
                <w:sz w:val="24"/>
                <w:szCs w:val="24"/>
              </w:rPr>
              <w:t xml:space="preserve">практические занятия </w:t>
            </w:r>
          </w:p>
        </w:tc>
        <w:tc>
          <w:tcPr>
            <w:tcW w:w="1418" w:type="dxa"/>
            <w:vMerge/>
            <w:tcBorders>
              <w:left w:val="single" w:sz="6" w:space="0" w:color="000000"/>
              <w:bottom w:val="single" w:sz="4"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1887"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r>
      <w:tr w:rsidR="00E03739" w:rsidRPr="00A87DAE" w:rsidTr="00901ACE">
        <w:trPr>
          <w:trHeight w:val="274"/>
        </w:trPr>
        <w:tc>
          <w:tcPr>
            <w:tcW w:w="10670" w:type="dxa"/>
            <w:gridSpan w:val="8"/>
            <w:tcBorders>
              <w:left w:val="single" w:sz="6" w:space="0" w:color="000000"/>
              <w:bottom w:val="single" w:sz="6" w:space="0" w:color="000000"/>
              <w:right w:val="single" w:sz="6" w:space="0" w:color="000000"/>
            </w:tcBorders>
          </w:tcPr>
          <w:p w:rsidR="00E03739" w:rsidRPr="00E03739" w:rsidRDefault="00E03739" w:rsidP="00E03739">
            <w:pPr>
              <w:spacing w:after="160" w:line="259" w:lineRule="auto"/>
              <w:ind w:firstLine="0"/>
              <w:jc w:val="center"/>
              <w:rPr>
                <w:i/>
                <w:sz w:val="24"/>
                <w:szCs w:val="24"/>
              </w:rPr>
            </w:pPr>
            <w:r w:rsidRPr="00E03739">
              <w:rPr>
                <w:i/>
                <w:sz w:val="24"/>
                <w:szCs w:val="24"/>
              </w:rPr>
              <w:t>6 семестр</w:t>
            </w:r>
          </w:p>
        </w:tc>
      </w:tr>
      <w:tr w:rsidR="00E03739" w:rsidRPr="00A87DAE" w:rsidTr="000E7DFC">
        <w:trPr>
          <w:trHeight w:val="109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43" w:firstLine="0"/>
              <w:jc w:val="left"/>
              <w:rPr>
                <w:sz w:val="24"/>
                <w:szCs w:val="24"/>
              </w:rPr>
            </w:pPr>
            <w:r>
              <w:rPr>
                <w:sz w:val="24"/>
                <w:szCs w:val="24"/>
              </w:rPr>
              <w:t xml:space="preserve">1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Основные понятия технологии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spacing w:line="259" w:lineRule="auto"/>
              <w:ind w:right="41" w:firstLine="0"/>
              <w:jc w:val="center"/>
            </w:pPr>
            <w:r>
              <w:rPr>
                <w:sz w:val="24"/>
                <w:szCs w:val="24"/>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1" w:firstLine="0"/>
              <w:jc w:val="cente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3"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3" w:firstLine="0"/>
              <w:jc w:val="center"/>
            </w:pPr>
            <w:r>
              <w:rPr>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8" w:firstLine="0"/>
              <w:jc w:val="center"/>
            </w:pPr>
            <w:r>
              <w:rPr>
                <w:sz w:val="24"/>
                <w:szCs w:val="24"/>
              </w:rPr>
              <w:t>14</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2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Жизненный цикл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3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Стандарты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t>10</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4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Требования к программному обеспечению</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spacing w:line="259" w:lineRule="auto"/>
              <w:ind w:right="32" w:firstLine="0"/>
              <w:jc w:val="center"/>
            </w:pPr>
            <w:r>
              <w:rPr>
                <w:sz w:val="24"/>
                <w:szCs w:val="24"/>
              </w:rPr>
              <w:t>16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12</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12</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tc>
      </w:tr>
      <w:tr w:rsidR="00E03739" w:rsidRPr="00A87DAE" w:rsidTr="00A86055">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В целом за семестр</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108</w:t>
            </w:r>
            <w:r>
              <w:rPr>
                <w:sz w:val="24"/>
                <w:szCs w:val="24"/>
              </w:rPr>
              <w:fldChar w:fldCharType="end"/>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50</w:t>
            </w:r>
            <w:r>
              <w:rPr>
                <w:sz w:val="24"/>
                <w:szCs w:val="24"/>
              </w:rPr>
              <w:fldChar w:fldCharType="end"/>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16</w:t>
            </w:r>
            <w:r>
              <w:rPr>
                <w:sz w:val="24"/>
                <w:szCs w:val="24"/>
              </w:rPr>
              <w:fldChar w:fldCharType="end"/>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34</w:t>
            </w:r>
            <w:r>
              <w:rPr>
                <w:sz w:val="24"/>
                <w:szCs w:val="24"/>
              </w:rPr>
              <w:fldChar w:fldCharType="end"/>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58</w:t>
            </w:r>
            <w:r>
              <w:rPr>
                <w:sz w:val="24"/>
                <w:szCs w:val="24"/>
              </w:rPr>
              <w:fldChar w:fldCharType="end"/>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Согласно учебному плану: контрольная работа</w:t>
            </w:r>
          </w:p>
        </w:tc>
      </w:tr>
      <w:tr w:rsidR="00E03739" w:rsidRPr="00A87DAE" w:rsidTr="00E03739">
        <w:trPr>
          <w:trHeight w:val="352"/>
        </w:trPr>
        <w:tc>
          <w:tcPr>
            <w:tcW w:w="10670" w:type="dxa"/>
            <w:gridSpan w:val="8"/>
            <w:tcBorders>
              <w:top w:val="single" w:sz="6" w:space="0" w:color="000000"/>
              <w:left w:val="single" w:sz="6" w:space="0" w:color="000000"/>
              <w:bottom w:val="single" w:sz="6" w:space="0" w:color="000000"/>
              <w:right w:val="single" w:sz="6" w:space="0" w:color="000000"/>
            </w:tcBorders>
            <w:vAlign w:val="center"/>
          </w:tcPr>
          <w:p w:rsidR="00E03739" w:rsidRPr="00E03739" w:rsidRDefault="00E03739" w:rsidP="00E03739">
            <w:pPr>
              <w:spacing w:line="259" w:lineRule="auto"/>
              <w:ind w:firstLine="0"/>
              <w:jc w:val="center"/>
              <w:rPr>
                <w:i/>
                <w:sz w:val="24"/>
                <w:szCs w:val="24"/>
              </w:rPr>
            </w:pPr>
            <w:r w:rsidRPr="00E03739">
              <w:rPr>
                <w:i/>
                <w:sz w:val="24"/>
                <w:szCs w:val="24"/>
              </w:rPr>
              <w:t>7 семестр</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5</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Организация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ind w:firstLine="0"/>
              <w:jc w:val="center"/>
            </w:pPr>
            <w:r>
              <w:rPr>
                <w:sz w:val="24"/>
                <w:szCs w:val="24"/>
                <w:lang w:val="en-US"/>
              </w:rPr>
              <w:t>32</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26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Опрос, выполнение индивидуальных заданий</w:t>
            </w:r>
          </w:p>
        </w:tc>
      </w:tr>
      <w:tr w:rsidR="00E03739" w:rsidRPr="00A87DAE" w:rsidTr="000E7DFC">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6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Технология проектирования ИС</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ind w:firstLine="0"/>
              <w:jc w:val="center"/>
            </w:pPr>
            <w:r>
              <w:rPr>
                <w:sz w:val="24"/>
                <w:szCs w:val="24"/>
              </w:rPr>
              <w:t>34</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26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7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Проектирование информационного и программного обеспечения</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ind w:firstLine="0"/>
              <w:jc w:val="center"/>
            </w:pPr>
            <w:r>
              <w:rPr>
                <w:sz w:val="24"/>
                <w:szCs w:val="24"/>
              </w:rPr>
              <w:t>56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26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6</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spacing w:line="259" w:lineRule="auto"/>
              <w:ind w:right="35" w:firstLine="0"/>
              <w:jc w:val="center"/>
            </w:pPr>
            <w:r>
              <w:rPr>
                <w:sz w:val="24"/>
                <w:szCs w:val="24"/>
              </w:rPr>
              <w:t>20</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30</w:t>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Обсуждение, опрос контрольная работа</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8</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Структурные методы анализа и проектирования ПО</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ind w:firstLine="0"/>
              <w:jc w:val="center"/>
            </w:pPr>
            <w:r>
              <w:rPr>
                <w:sz w:val="24"/>
                <w:szCs w:val="24"/>
              </w:rPr>
              <w:t>58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spacing w:line="259" w:lineRule="auto"/>
              <w:ind w:right="32" w:firstLine="0"/>
              <w:jc w:val="center"/>
            </w:pPr>
            <w:r>
              <w:rPr>
                <w:sz w:val="24"/>
                <w:szCs w:val="24"/>
              </w:rPr>
              <w:t>28</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E03739" w:rsidP="00E03739">
            <w:pPr>
              <w:spacing w:line="259" w:lineRule="auto"/>
              <w:ind w:right="35" w:firstLine="0"/>
              <w:jc w:val="center"/>
            </w:pPr>
            <w:r>
              <w:rPr>
                <w:sz w:val="24"/>
                <w:szCs w:val="24"/>
                <w:lang w:val="en-US"/>
              </w:rPr>
              <w:t>2</w:t>
            </w:r>
            <w:r w:rsidR="00F56A66">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30</w:t>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Обсуждение, опрос контрольная работа</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В целом за семестр</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180</w:t>
            </w:r>
            <w:r>
              <w:rPr>
                <w:sz w:val="24"/>
                <w:szCs w:val="24"/>
              </w:rPr>
              <w:fldChar w:fldCharType="end"/>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68</w:t>
            </w:r>
            <w:r>
              <w:rPr>
                <w:sz w:val="24"/>
                <w:szCs w:val="24"/>
              </w:rPr>
              <w:fldChar w:fldCharType="end"/>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16</w:t>
            </w:r>
            <w:r>
              <w:rPr>
                <w:sz w:val="24"/>
                <w:szCs w:val="24"/>
              </w:rPr>
              <w:fldChar w:fldCharType="end"/>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52</w:t>
            </w:r>
            <w:r>
              <w:rPr>
                <w:sz w:val="24"/>
                <w:szCs w:val="24"/>
              </w:rPr>
              <w:fldChar w:fldCharType="end"/>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112</w:t>
            </w:r>
            <w:r>
              <w:rPr>
                <w:sz w:val="24"/>
                <w:szCs w:val="24"/>
              </w:rPr>
              <w:fldChar w:fldCharType="end"/>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Согласно учебному плану: проектная работа</w:t>
            </w:r>
          </w:p>
        </w:tc>
      </w:tr>
      <w:tr w:rsidR="00E03739" w:rsidRPr="00A87DAE" w:rsidTr="000E7DFC">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after="19" w:line="259" w:lineRule="auto"/>
              <w:ind w:firstLine="0"/>
              <w:jc w:val="left"/>
              <w:rPr>
                <w:sz w:val="24"/>
                <w:szCs w:val="24"/>
              </w:rPr>
            </w:pPr>
            <w:r>
              <w:rPr>
                <w:sz w:val="24"/>
                <w:szCs w:val="24"/>
              </w:rPr>
              <w:t xml:space="preserve">В целом по </w:t>
            </w:r>
          </w:p>
          <w:p w:rsidR="00E03739" w:rsidRDefault="00E03739" w:rsidP="00E03739">
            <w:pPr>
              <w:spacing w:line="259" w:lineRule="auto"/>
              <w:ind w:firstLine="0"/>
              <w:jc w:val="left"/>
              <w:rPr>
                <w:sz w:val="24"/>
                <w:szCs w:val="24"/>
              </w:rPr>
            </w:pPr>
            <w:r>
              <w:rPr>
                <w:sz w:val="24"/>
                <w:szCs w:val="24"/>
              </w:rPr>
              <w:t xml:space="preserve">дисциплине  </w:t>
            </w:r>
          </w:p>
          <w:p w:rsidR="00E03739" w:rsidRDefault="00E03739" w:rsidP="00E03739">
            <w:pPr>
              <w:spacing w:line="259" w:lineRule="auto"/>
              <w:ind w:firstLine="0"/>
              <w:jc w:val="left"/>
              <w:rPr>
                <w:sz w:val="24"/>
                <w:szCs w:val="24"/>
              </w:rPr>
            </w:pPr>
            <w:r>
              <w:rPr>
                <w:b/>
                <w:sz w:val="24"/>
                <w:szCs w:val="24"/>
              </w:rPr>
              <w:t xml:space="preserve"> </w:t>
            </w:r>
          </w:p>
        </w:tc>
        <w:tc>
          <w:tcPr>
            <w:tcW w:w="708"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2" w:firstLine="0"/>
              <w:jc w:val="center"/>
              <w:rPr>
                <w:sz w:val="24"/>
              </w:rPr>
            </w:pPr>
            <w:r w:rsidRPr="00901ACE">
              <w:rPr>
                <w:sz w:val="24"/>
              </w:rPr>
              <w:t>288</w:t>
            </w:r>
          </w:p>
        </w:tc>
        <w:tc>
          <w:tcPr>
            <w:tcW w:w="993"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2" w:firstLine="0"/>
              <w:jc w:val="center"/>
              <w:rPr>
                <w:sz w:val="24"/>
              </w:rPr>
            </w:pPr>
            <w:r w:rsidRPr="00901ACE">
              <w:rPr>
                <w:sz w:val="24"/>
              </w:rPr>
              <w:t>118</w:t>
            </w:r>
          </w:p>
        </w:tc>
        <w:tc>
          <w:tcPr>
            <w:tcW w:w="1062"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5" w:firstLine="0"/>
              <w:jc w:val="center"/>
              <w:rPr>
                <w:sz w:val="24"/>
              </w:rPr>
            </w:pPr>
            <w:r w:rsidRPr="00901ACE">
              <w:rPr>
                <w:sz w:val="24"/>
              </w:rPr>
              <w:t>32</w:t>
            </w:r>
          </w:p>
        </w:tc>
        <w:tc>
          <w:tcPr>
            <w:tcW w:w="1490"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5" w:firstLine="0"/>
              <w:jc w:val="center"/>
              <w:rPr>
                <w:sz w:val="24"/>
              </w:rPr>
            </w:pPr>
            <w:r w:rsidRPr="00901ACE">
              <w:rPr>
                <w:sz w:val="24"/>
              </w:rPr>
              <w:t>86</w:t>
            </w:r>
          </w:p>
        </w:tc>
        <w:tc>
          <w:tcPr>
            <w:tcW w:w="1418"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29" w:firstLine="0"/>
              <w:jc w:val="center"/>
              <w:rPr>
                <w:sz w:val="24"/>
              </w:rPr>
            </w:pPr>
            <w:r w:rsidRPr="00901ACE">
              <w:rPr>
                <w:sz w:val="24"/>
              </w:rPr>
              <w:t>170</w:t>
            </w:r>
          </w:p>
        </w:tc>
        <w:tc>
          <w:tcPr>
            <w:tcW w:w="1887" w:type="dxa"/>
            <w:tcBorders>
              <w:top w:val="single" w:sz="6" w:space="0" w:color="000000"/>
              <w:left w:val="single" w:sz="8"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E03739" w:rsidRPr="00A87DAE" w:rsidTr="000E7DFC">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Pr="00A87DAE" w:rsidRDefault="00E03739" w:rsidP="00E03739">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E03739" w:rsidRPr="00A87DAE" w:rsidRDefault="00E03739" w:rsidP="00E03739">
            <w:pPr>
              <w:spacing w:after="19" w:line="259" w:lineRule="auto"/>
              <w:ind w:firstLine="0"/>
              <w:jc w:val="left"/>
              <w:rPr>
                <w:sz w:val="24"/>
                <w:szCs w:val="24"/>
              </w:rPr>
            </w:pPr>
            <w:r w:rsidRPr="00A87DAE">
              <w:rPr>
                <w:sz w:val="24"/>
                <w:szCs w:val="24"/>
              </w:rPr>
              <w:t>Итого в %</w:t>
            </w:r>
          </w:p>
        </w:tc>
        <w:tc>
          <w:tcPr>
            <w:tcW w:w="708"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E03739" w:rsidP="00E03739">
            <w:pPr>
              <w:spacing w:line="259" w:lineRule="auto"/>
              <w:ind w:right="32" w:firstLine="0"/>
              <w:jc w:val="center"/>
              <w:rPr>
                <w:b/>
                <w:sz w:val="24"/>
                <w:szCs w:val="24"/>
              </w:rPr>
            </w:pPr>
          </w:p>
        </w:tc>
        <w:tc>
          <w:tcPr>
            <w:tcW w:w="993" w:type="dxa"/>
            <w:tcBorders>
              <w:top w:val="single" w:sz="4" w:space="0" w:color="000000"/>
              <w:left w:val="single" w:sz="8" w:space="0" w:color="000000"/>
              <w:bottom w:val="single" w:sz="4" w:space="0" w:color="000000"/>
              <w:right w:val="single" w:sz="8" w:space="0" w:color="000000"/>
            </w:tcBorders>
            <w:vAlign w:val="center"/>
          </w:tcPr>
          <w:p w:rsidR="00E03739" w:rsidRPr="00F56A66" w:rsidRDefault="00E03739" w:rsidP="00E03739">
            <w:pPr>
              <w:spacing w:line="259" w:lineRule="auto"/>
              <w:ind w:right="32" w:firstLine="0"/>
              <w:jc w:val="center"/>
              <w:rPr>
                <w:sz w:val="24"/>
                <w:szCs w:val="24"/>
              </w:rPr>
            </w:pPr>
            <w:r w:rsidRPr="00A87DAE">
              <w:rPr>
                <w:sz w:val="24"/>
                <w:szCs w:val="24"/>
                <w:lang w:val="en-US"/>
              </w:rPr>
              <w:t>4</w:t>
            </w:r>
            <w:r w:rsidR="00F56A66">
              <w:rPr>
                <w:sz w:val="24"/>
                <w:szCs w:val="24"/>
              </w:rPr>
              <w:t>1</w:t>
            </w:r>
          </w:p>
        </w:tc>
        <w:tc>
          <w:tcPr>
            <w:tcW w:w="1062"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F56A66" w:rsidP="00E03739">
            <w:pPr>
              <w:spacing w:line="259" w:lineRule="auto"/>
              <w:ind w:right="35" w:firstLine="0"/>
              <w:jc w:val="center"/>
              <w:rPr>
                <w:sz w:val="24"/>
                <w:szCs w:val="24"/>
              </w:rPr>
            </w:pPr>
            <w:r>
              <w:rPr>
                <w:sz w:val="24"/>
                <w:szCs w:val="24"/>
              </w:rPr>
              <w:t>27</w:t>
            </w:r>
          </w:p>
        </w:tc>
        <w:tc>
          <w:tcPr>
            <w:tcW w:w="1490"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F56A66" w:rsidP="00E03739">
            <w:pPr>
              <w:spacing w:line="259" w:lineRule="auto"/>
              <w:ind w:right="35" w:firstLine="0"/>
              <w:jc w:val="center"/>
              <w:rPr>
                <w:sz w:val="24"/>
                <w:szCs w:val="24"/>
              </w:rPr>
            </w:pPr>
            <w:r>
              <w:rPr>
                <w:sz w:val="24"/>
                <w:szCs w:val="24"/>
              </w:rPr>
              <w:t>73</w:t>
            </w:r>
          </w:p>
        </w:tc>
        <w:tc>
          <w:tcPr>
            <w:tcW w:w="1418" w:type="dxa"/>
            <w:tcBorders>
              <w:top w:val="single" w:sz="4" w:space="0" w:color="000000"/>
              <w:left w:val="single" w:sz="8" w:space="0" w:color="000000"/>
              <w:bottom w:val="single" w:sz="4" w:space="0" w:color="000000"/>
              <w:right w:val="single" w:sz="8" w:space="0" w:color="000000"/>
            </w:tcBorders>
            <w:vAlign w:val="center"/>
          </w:tcPr>
          <w:p w:rsidR="00E03739" w:rsidRPr="00F56A66" w:rsidRDefault="00E03739" w:rsidP="00E03739">
            <w:pPr>
              <w:spacing w:line="259" w:lineRule="auto"/>
              <w:ind w:right="29" w:firstLine="0"/>
              <w:jc w:val="center"/>
              <w:rPr>
                <w:sz w:val="24"/>
                <w:szCs w:val="24"/>
              </w:rPr>
            </w:pPr>
            <w:r w:rsidRPr="00A87DAE">
              <w:rPr>
                <w:sz w:val="24"/>
                <w:szCs w:val="24"/>
                <w:lang w:val="en-US"/>
              </w:rPr>
              <w:t>5</w:t>
            </w:r>
            <w:r w:rsidR="00F56A66">
              <w:rPr>
                <w:sz w:val="24"/>
                <w:szCs w:val="24"/>
              </w:rPr>
              <w:t>9</w:t>
            </w:r>
          </w:p>
        </w:tc>
        <w:tc>
          <w:tcPr>
            <w:tcW w:w="1887" w:type="dxa"/>
            <w:tcBorders>
              <w:top w:val="single" w:sz="6" w:space="0" w:color="000000"/>
              <w:left w:val="single" w:sz="8" w:space="0" w:color="000000"/>
              <w:bottom w:val="single" w:sz="6" w:space="0" w:color="000000"/>
              <w:right w:val="single" w:sz="6" w:space="0" w:color="000000"/>
            </w:tcBorders>
            <w:vAlign w:val="center"/>
          </w:tcPr>
          <w:p w:rsidR="00E03739" w:rsidRPr="00A87DAE" w:rsidRDefault="00E03739" w:rsidP="00E03739">
            <w:pPr>
              <w:spacing w:line="259" w:lineRule="auto"/>
              <w:ind w:firstLine="0"/>
              <w:jc w:val="left"/>
              <w:rPr>
                <w:strike/>
                <w:sz w:val="24"/>
                <w:szCs w:val="24"/>
              </w:rPr>
            </w:pPr>
          </w:p>
        </w:tc>
      </w:tr>
    </w:tbl>
    <w:p w:rsidR="000E7DFC" w:rsidRPr="00A87DAE" w:rsidRDefault="000E7DFC" w:rsidP="000E7DFC">
      <w:pPr>
        <w:widowControl/>
        <w:spacing w:line="259" w:lineRule="auto"/>
        <w:ind w:right="-50" w:firstLine="0"/>
        <w:rPr>
          <w:rFonts w:eastAsia="Calibri"/>
          <w:bCs/>
          <w:sz w:val="24"/>
          <w:szCs w:val="28"/>
        </w:rPr>
      </w:pPr>
    </w:p>
    <w:p w:rsidR="008E5830" w:rsidRPr="004C185E" w:rsidRDefault="008E5830" w:rsidP="008E5830">
      <w:pPr>
        <w:widowControl/>
        <w:spacing w:line="259" w:lineRule="auto"/>
        <w:ind w:right="-50"/>
        <w:rPr>
          <w:rFonts w:eastAsia="Calibri"/>
          <w:bCs/>
          <w:color w:val="000000"/>
          <w:sz w:val="24"/>
          <w:szCs w:val="28"/>
        </w:rPr>
      </w:pPr>
      <w:r>
        <w:rPr>
          <w:rFonts w:eastAsia="Calibri"/>
          <w:bCs/>
          <w:color w:val="000000"/>
          <w:sz w:val="24"/>
          <w:szCs w:val="28"/>
        </w:rPr>
        <w:t xml:space="preserve">* </w:t>
      </w:r>
      <w:r w:rsidRPr="004C185E">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B5EBA" w:rsidRPr="00A87DAE" w:rsidRDefault="009B5EBA">
      <w:pPr>
        <w:pStyle w:val="aa"/>
        <w:jc w:val="both"/>
        <w:rPr>
          <w:szCs w:val="28"/>
        </w:rPr>
      </w:pPr>
    </w:p>
    <w:p w:rsidR="009B5EBA" w:rsidRPr="00A87DAE" w:rsidRDefault="00FB467C">
      <w:pPr>
        <w:pStyle w:val="1"/>
        <w:rPr>
          <w:color w:val="auto"/>
        </w:rPr>
      </w:pPr>
      <w:bookmarkStart w:id="8" w:name="_Toc161303798"/>
      <w:r w:rsidRPr="00A87DAE">
        <w:rPr>
          <w:color w:val="auto"/>
        </w:rPr>
        <w:t>5.3. 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A87DAE"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59" w:lineRule="auto"/>
              <w:ind w:firstLine="0"/>
              <w:jc w:val="center"/>
              <w:rPr>
                <w:sz w:val="24"/>
                <w:szCs w:val="24"/>
              </w:rPr>
            </w:pPr>
            <w:r w:rsidRPr="00A87DAE">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35" w:lineRule="auto"/>
              <w:ind w:firstLine="0"/>
              <w:jc w:val="center"/>
              <w:rPr>
                <w:sz w:val="24"/>
                <w:szCs w:val="24"/>
              </w:rPr>
            </w:pPr>
            <w:r w:rsidRPr="00A87DAE">
              <w:rPr>
                <w:b/>
                <w:sz w:val="24"/>
                <w:szCs w:val="24"/>
              </w:rPr>
              <w:t>Перечень вопросов для обсуждения на семинарских, практических занятиях, рекомендуемые источники из разделов 8,9</w:t>
            </w:r>
          </w:p>
          <w:p w:rsidR="009B5EBA" w:rsidRPr="00A87DAE" w:rsidRDefault="009B5EBA">
            <w:pPr>
              <w:spacing w:line="259" w:lineRule="auto"/>
              <w:ind w:firstLine="0"/>
              <w:jc w:val="center"/>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59" w:lineRule="auto"/>
              <w:ind w:firstLine="0"/>
              <w:jc w:val="center"/>
              <w:rPr>
                <w:sz w:val="24"/>
                <w:szCs w:val="24"/>
              </w:rPr>
            </w:pPr>
            <w:r w:rsidRPr="00A87DAE">
              <w:rPr>
                <w:b/>
                <w:sz w:val="24"/>
                <w:szCs w:val="24"/>
              </w:rPr>
              <w:t xml:space="preserve">Формы проведения занятий </w:t>
            </w:r>
          </w:p>
        </w:tc>
      </w:tr>
      <w:tr w:rsidR="00F56A66" w:rsidRPr="00A87DAE">
        <w:trPr>
          <w:trHeight w:val="33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59" w:lineRule="auto"/>
              <w:ind w:firstLine="0"/>
              <w:jc w:val="left"/>
              <w:rPr>
                <w:i/>
                <w:sz w:val="24"/>
                <w:szCs w:val="24"/>
              </w:rPr>
            </w:pPr>
            <w:r w:rsidRPr="00A87DAE">
              <w:rPr>
                <w:sz w:val="24"/>
                <w:szCs w:val="24"/>
              </w:rPr>
              <w:t>Проблемы разработки сложных программных систем</w:t>
            </w:r>
            <w:r w:rsidRPr="00A87DAE">
              <w:rPr>
                <w:i/>
                <w:sz w:val="24"/>
                <w:szCs w:val="24"/>
              </w:rPr>
              <w:t xml:space="preserve"> </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w:t>
            </w:r>
            <w:r w:rsidRPr="00A87DAE">
              <w:rPr>
                <w:i/>
                <w:sz w:val="24"/>
                <w:szCs w:val="24"/>
                <w:lang w:val="en-US"/>
              </w:rPr>
              <w:t>3</w:t>
            </w:r>
            <w:r w:rsidRPr="00A87DAE">
              <w:rPr>
                <w:i/>
                <w:sz w:val="24"/>
                <w:szCs w:val="24"/>
              </w:rPr>
              <w:t>],[4]</w:t>
            </w:r>
            <w:r w:rsidR="00C86226">
              <w:rPr>
                <w:i/>
                <w:sz w:val="24"/>
                <w:szCs w:val="24"/>
              </w:rPr>
              <w:t xml:space="preserve">; </w:t>
            </w:r>
            <w:r w:rsidRPr="00A87DAE">
              <w:rPr>
                <w:i/>
                <w:sz w:val="24"/>
                <w:szCs w:val="24"/>
              </w:rPr>
              <w:t>9.[1]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pStyle w:val="Style2"/>
              <w:spacing w:after="0"/>
            </w:pPr>
            <w:r w:rsidRPr="00A87DAE">
              <w:t>Занятия в интерактивной форме в виде дискуссий.</w:t>
            </w:r>
          </w:p>
          <w:p w:rsidR="00F56A66" w:rsidRPr="00A87DAE" w:rsidRDefault="00F56A66" w:rsidP="008E5830">
            <w:pPr>
              <w:ind w:firstLine="0"/>
              <w:rPr>
                <w:b/>
                <w:sz w:val="24"/>
                <w:szCs w:val="24"/>
              </w:rPr>
            </w:pP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8.[1],[2],[4]</w:t>
            </w:r>
            <w:r w:rsidR="00C86226">
              <w:rPr>
                <w:i/>
                <w:sz w:val="24"/>
                <w:szCs w:val="24"/>
              </w:rPr>
              <w:t xml:space="preserve">; </w:t>
            </w:r>
            <w:r w:rsidRPr="00A87DAE">
              <w:rPr>
                <w:i/>
                <w:sz w:val="24"/>
                <w:szCs w:val="24"/>
              </w:rPr>
              <w:t>9.[1], [7]</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pStyle w:val="Style2"/>
              <w:spacing w:after="0"/>
            </w:pPr>
            <w:r w:rsidRPr="00A87DAE">
              <w:t>Занятия в интерактивной форме в виде дискуссий.</w:t>
            </w:r>
          </w:p>
          <w:p w:rsidR="00F56A66" w:rsidRPr="00A87DAE" w:rsidRDefault="00F56A66" w:rsidP="008E5830">
            <w:pPr>
              <w:ind w:firstLine="0"/>
              <w:rPr>
                <w:bCs/>
                <w:sz w:val="24"/>
                <w:szCs w:val="24"/>
              </w:rPr>
            </w:pP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35" w:lineRule="auto"/>
              <w:ind w:firstLine="0"/>
              <w:rPr>
                <w:bCs/>
                <w:sz w:val="24"/>
                <w:szCs w:val="24"/>
              </w:rPr>
            </w:pPr>
            <w:r w:rsidRPr="00A87DAE">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w:t>
            </w:r>
            <w:r w:rsidRPr="00A87DAE">
              <w:rPr>
                <w:i/>
                <w:sz w:val="24"/>
                <w:szCs w:val="24"/>
                <w:lang w:val="en-US"/>
              </w:rPr>
              <w:t>4</w:t>
            </w:r>
            <w:r w:rsidRPr="00A87DAE">
              <w:rPr>
                <w:i/>
                <w:sz w:val="24"/>
                <w:szCs w:val="24"/>
              </w:rPr>
              <w:t>],[7]</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rsidTr="000E7DFC">
        <w:trPr>
          <w:trHeight w:val="913"/>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bCs/>
                <w:sz w:val="24"/>
                <w:szCs w:val="24"/>
              </w:rPr>
            </w:pPr>
            <w:r w:rsidRPr="00A87DAE">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8.[1],[2],[3],[7]</w:t>
            </w:r>
            <w:r w:rsidR="00C86226">
              <w:rPr>
                <w:i/>
                <w:sz w:val="24"/>
                <w:szCs w:val="24"/>
              </w:rPr>
              <w:t>;</w:t>
            </w:r>
            <w:r w:rsidRPr="00A87DAE">
              <w:rPr>
                <w:i/>
                <w:sz w:val="24"/>
                <w:szCs w:val="24"/>
              </w:rPr>
              <w:t xml:space="preserve"> 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60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Этапы проектирования ИС</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8.[1],[2],[3]</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Cs/>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bCs/>
                <w:sz w:val="24"/>
                <w:szCs w:val="24"/>
              </w:rPr>
            </w:pPr>
            <w:r w:rsidRPr="00A87DAE">
              <w:rPr>
                <w:sz w:val="24"/>
                <w:szCs w:val="24"/>
              </w:rPr>
              <w:t>Примеры существующих CASE-средств</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C86226" w:rsidRPr="00C86226" w:rsidRDefault="00F56A66" w:rsidP="00F56A66">
            <w:pPr>
              <w:ind w:firstLine="0"/>
              <w:rPr>
                <w:i/>
                <w:sz w:val="24"/>
                <w:szCs w:val="24"/>
              </w:rPr>
            </w:pPr>
            <w:r w:rsidRPr="00A87DAE">
              <w:rPr>
                <w:i/>
                <w:sz w:val="24"/>
                <w:szCs w:val="24"/>
              </w:rPr>
              <w:t>8.[1],</w:t>
            </w:r>
            <w:r w:rsidRPr="00A87DAE">
              <w:rPr>
                <w:i/>
                <w:sz w:val="24"/>
                <w:szCs w:val="24"/>
                <w:lang w:val="en-US"/>
              </w:rPr>
              <w:t>[5],[6]</w:t>
            </w:r>
            <w:r w:rsidR="00C86226">
              <w:rPr>
                <w:i/>
                <w:sz w:val="24"/>
                <w:szCs w:val="24"/>
              </w:rPr>
              <w:t>; 9.[1]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60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Проектирование информационного 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59" w:lineRule="auto"/>
              <w:ind w:firstLine="0"/>
              <w:jc w:val="left"/>
              <w:rPr>
                <w:sz w:val="24"/>
                <w:szCs w:val="24"/>
              </w:rPr>
            </w:pPr>
            <w:r w:rsidRPr="00A87DAE">
              <w:rPr>
                <w:sz w:val="24"/>
                <w:szCs w:val="24"/>
              </w:rPr>
              <w:t>Диаграмма вариантов использования. Диаграмма классов. Диаграмма состояний языка UML</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w:t>
            </w:r>
            <w:r w:rsidRPr="00A87DAE">
              <w:rPr>
                <w:i/>
                <w:sz w:val="24"/>
                <w:szCs w:val="24"/>
                <w:lang w:val="en-US"/>
              </w:rPr>
              <w:t>6</w:t>
            </w:r>
            <w:r w:rsidRPr="00A87DAE">
              <w:rPr>
                <w:i/>
                <w:sz w:val="24"/>
                <w:szCs w:val="24"/>
              </w:rPr>
              <w:t>]</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sidRPr="00A87DAE">
              <w:rPr>
                <w:sz w:val="24"/>
                <w:szCs w:val="24"/>
              </w:rPr>
              <w:t>Pеинжиниринг</w:t>
            </w:r>
            <w:proofErr w:type="spellEnd"/>
            <w:r w:rsidRPr="00A87DAE">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sidRPr="00A87DAE">
              <w:rPr>
                <w:b/>
                <w:sz w:val="24"/>
                <w:szCs w:val="24"/>
              </w:rPr>
              <w:t xml:space="preserve">  </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F56A66">
            <w:pPr>
              <w:ind w:firstLine="0"/>
              <w:rPr>
                <w:i/>
                <w:sz w:val="24"/>
                <w:szCs w:val="24"/>
              </w:rPr>
            </w:pPr>
            <w:r w:rsidRPr="00A87DAE">
              <w:rPr>
                <w:i/>
                <w:sz w:val="24"/>
                <w:szCs w:val="24"/>
              </w:rPr>
              <w:t>8.[2</w:t>
            </w:r>
            <w:proofErr w:type="gramStart"/>
            <w:r w:rsidRPr="00A87DAE">
              <w:rPr>
                <w:i/>
                <w:sz w:val="24"/>
                <w:szCs w:val="24"/>
              </w:rPr>
              <w:t>],[</w:t>
            </w:r>
            <w:proofErr w:type="gramEnd"/>
            <w:r w:rsidRPr="00A87DAE">
              <w:rPr>
                <w:i/>
                <w:sz w:val="24"/>
                <w:szCs w:val="24"/>
              </w:rPr>
              <w:t>5],[6]</w:t>
            </w:r>
            <w:r w:rsidR="00C86226">
              <w:rPr>
                <w:i/>
                <w:sz w:val="24"/>
                <w:szCs w:val="24"/>
              </w:rPr>
              <w:t xml:space="preserve">; </w:t>
            </w:r>
            <w:r w:rsidRPr="00A87DAE">
              <w:rPr>
                <w:i/>
                <w:sz w:val="24"/>
                <w:szCs w:val="24"/>
              </w:rPr>
              <w:t>9.[1], [3], [6], [7]</w:t>
            </w:r>
          </w:p>
          <w:p w:rsidR="00F56A66" w:rsidRPr="00A87DAE" w:rsidRDefault="00F56A66" w:rsidP="00F56A66">
            <w:pPr>
              <w:ind w:right="423"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Cs/>
                <w:sz w:val="24"/>
                <w:szCs w:val="24"/>
              </w:rPr>
            </w:pPr>
            <w:r w:rsidRPr="00A87DAE">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9B5EBA" w:rsidRPr="00A87DAE" w:rsidRDefault="009B5EBA"/>
    <w:p w:rsidR="009B5EBA" w:rsidRPr="00A87DAE" w:rsidRDefault="00FB467C">
      <w:pPr>
        <w:pStyle w:val="1"/>
        <w:spacing w:line="360" w:lineRule="auto"/>
        <w:rPr>
          <w:color w:val="auto"/>
        </w:rPr>
      </w:pPr>
      <w:bookmarkStart w:id="9" w:name="_Toc161303799"/>
      <w:r w:rsidRPr="00A87DAE">
        <w:rPr>
          <w:color w:val="auto"/>
        </w:rPr>
        <w:t>6. Перечень учебно-методического обеспечения для самостоятельной работы обучающихся по дисциплине</w:t>
      </w:r>
      <w:bookmarkEnd w:id="9"/>
    </w:p>
    <w:p w:rsidR="009B5EBA" w:rsidRPr="00A87DAE" w:rsidRDefault="00FB467C">
      <w:pPr>
        <w:pStyle w:val="1"/>
        <w:spacing w:line="360" w:lineRule="auto"/>
        <w:rPr>
          <w:color w:val="auto"/>
        </w:rPr>
      </w:pPr>
      <w:bookmarkStart w:id="10" w:name="_Toc161303800"/>
      <w:r w:rsidRPr="00A87DAE">
        <w:rPr>
          <w:color w:val="auto"/>
        </w:rPr>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3109"/>
        <w:gridCol w:w="3969"/>
        <w:gridCol w:w="3118"/>
      </w:tblGrid>
      <w:tr w:rsidR="00A87DAE" w:rsidRPr="00A87DAE" w:rsidTr="008E5830">
        <w:trPr>
          <w:trHeight w:val="233"/>
        </w:trPr>
        <w:tc>
          <w:tcPr>
            <w:tcW w:w="3109"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ind w:firstLine="0"/>
              <w:jc w:val="center"/>
            </w:pPr>
            <w:r w:rsidRPr="00A87DAE">
              <w:rPr>
                <w:b/>
                <w:sz w:val="24"/>
              </w:rPr>
              <w:t>Наименование тем</w:t>
            </w:r>
          </w:p>
          <w:p w:rsidR="009B5EBA" w:rsidRPr="00A87DAE" w:rsidRDefault="00FB467C" w:rsidP="008E5830">
            <w:pPr>
              <w:ind w:firstLine="0"/>
              <w:jc w:val="center"/>
            </w:pPr>
            <w:r w:rsidRPr="00A87DAE">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spacing w:after="23"/>
              <w:ind w:firstLine="0"/>
              <w:jc w:val="center"/>
              <w:rPr>
                <w:b/>
                <w:sz w:val="24"/>
              </w:rPr>
            </w:pPr>
            <w:r w:rsidRPr="00A87DAE">
              <w:rPr>
                <w:b/>
                <w:sz w:val="24"/>
              </w:rPr>
              <w:t xml:space="preserve">Перечень вопросов, </w:t>
            </w:r>
          </w:p>
          <w:p w:rsidR="009B5EBA" w:rsidRPr="00A87DAE" w:rsidRDefault="00FB467C" w:rsidP="008E5830">
            <w:pPr>
              <w:spacing w:after="23"/>
              <w:ind w:firstLine="0"/>
              <w:jc w:val="center"/>
            </w:pPr>
            <w:r w:rsidRPr="00A87DAE">
              <w:rPr>
                <w:b/>
                <w:sz w:val="24"/>
              </w:rPr>
              <w:t xml:space="preserve">отводимых </w:t>
            </w:r>
            <w:r w:rsidRPr="00A87DAE">
              <w:rPr>
                <w:b/>
                <w:sz w:val="24"/>
              </w:rPr>
              <w:tab/>
              <w:t>на</w:t>
            </w:r>
          </w:p>
          <w:p w:rsidR="009B5EBA" w:rsidRPr="00A87DAE" w:rsidRDefault="00FB467C" w:rsidP="008E5830">
            <w:pPr>
              <w:ind w:firstLine="0"/>
              <w:jc w:val="center"/>
            </w:pPr>
            <w:r w:rsidRPr="00A87DAE">
              <w:rPr>
                <w:b/>
                <w:sz w:val="24"/>
              </w:rPr>
              <w:t>самостоятельное освоение</w:t>
            </w:r>
          </w:p>
        </w:tc>
        <w:tc>
          <w:tcPr>
            <w:tcW w:w="3118"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ind w:firstLine="0"/>
              <w:jc w:val="center"/>
            </w:pPr>
            <w:r w:rsidRPr="00A87DAE">
              <w:rPr>
                <w:b/>
                <w:sz w:val="24"/>
              </w:rPr>
              <w:t>Формы внеаудиторной самостоятельной работы</w:t>
            </w:r>
          </w:p>
        </w:tc>
      </w:tr>
      <w:tr w:rsidR="00F56A66" w:rsidRPr="00A87DAE" w:rsidTr="008E5830">
        <w:trPr>
          <w:trHeight w:val="516"/>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Исторические аспекты развития технологий проектирования информационных систем.</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1505"/>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Схема жизненного цикла больших программных комплексов (по В. В. </w:t>
            </w:r>
            <w:proofErr w:type="spellStart"/>
            <w:r w:rsidRPr="00A87DAE">
              <w:rPr>
                <w:sz w:val="24"/>
                <w:szCs w:val="24"/>
              </w:rPr>
              <w:t>Липаеву</w:t>
            </w:r>
            <w:proofErr w:type="spellEnd"/>
            <w:r w:rsidRPr="00A87DAE">
              <w:rPr>
                <w:sz w:val="24"/>
                <w:szCs w:val="24"/>
              </w:rPr>
              <w:t>). Эволюция моделей жизненного цикла информационных систем.</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Разбор вопросов по теме занятия. </w:t>
            </w:r>
          </w:p>
          <w:p w:rsidR="00F56A66" w:rsidRPr="00A87DAE" w:rsidRDefault="00F56A66" w:rsidP="008E5830">
            <w:pPr>
              <w:ind w:firstLine="0"/>
              <w:rPr>
                <w:sz w:val="24"/>
                <w:szCs w:val="24"/>
              </w:rPr>
            </w:pPr>
            <w:r w:rsidRPr="00A87DAE">
              <w:rPr>
                <w:sz w:val="24"/>
                <w:szCs w:val="24"/>
              </w:rPr>
              <w:t>Выполнение и защита домашней контрольной работы</w:t>
            </w:r>
          </w:p>
        </w:tc>
      </w:tr>
      <w:tr w:rsidR="00F56A66" w:rsidRPr="00A87DAE" w:rsidTr="008E5830">
        <w:trPr>
          <w:trHeight w:val="933"/>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Процессы поддержки программных средств. Процессы повторного применения программных средств.</w:t>
            </w:r>
          </w:p>
          <w:p w:rsidR="00F56A66" w:rsidRPr="00A87DAE" w:rsidRDefault="00F56A66" w:rsidP="008E5830">
            <w:pPr>
              <w:ind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805"/>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Нефункциональные требования.</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521"/>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Типовое проектирование ИС, типовое проектное решение (ТПР)</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823"/>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proofErr w:type="spellStart"/>
            <w:r w:rsidRPr="00A87DAE">
              <w:rPr>
                <w:sz w:val="24"/>
                <w:szCs w:val="24"/>
              </w:rPr>
              <w:t>Прототипное</w:t>
            </w:r>
            <w:proofErr w:type="spellEnd"/>
            <w:r w:rsidRPr="00A87DAE">
              <w:rPr>
                <w:sz w:val="24"/>
                <w:szCs w:val="24"/>
              </w:rPr>
              <w:t xml:space="preserve"> проектирование (RAD-технологии).</w:t>
            </w:r>
          </w:p>
          <w:p w:rsidR="00F56A66" w:rsidRPr="00A87DAE" w:rsidRDefault="00F56A66" w:rsidP="008E5830">
            <w:pPr>
              <w:ind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520"/>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Рекомендации по построению диаграммы классов. Рекомендации по построению диаграммы состояний</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1114"/>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proofErr w:type="spellStart"/>
            <w:r w:rsidRPr="00A87DAE">
              <w:rPr>
                <w:sz w:val="24"/>
                <w:szCs w:val="24"/>
              </w:rPr>
              <w:t>Pеинжиниринг</w:t>
            </w:r>
            <w:proofErr w:type="spellEnd"/>
            <w:r w:rsidRPr="00A87DAE">
              <w:rPr>
                <w:sz w:val="24"/>
                <w:szCs w:val="24"/>
              </w:rPr>
              <w:t xml:space="preserve"> бизнес-процессов</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Решение типовых задач. Разбор вопросов по теме занятия. </w:t>
            </w:r>
          </w:p>
        </w:tc>
      </w:tr>
    </w:tbl>
    <w:p w:rsidR="009B5EBA" w:rsidRPr="00A87DAE" w:rsidRDefault="009B5EBA"/>
    <w:p w:rsidR="009B5EBA" w:rsidRPr="00A87DAE" w:rsidRDefault="00FB467C">
      <w:pPr>
        <w:pStyle w:val="1"/>
        <w:rPr>
          <w:color w:val="auto"/>
        </w:rPr>
      </w:pPr>
      <w:bookmarkStart w:id="11" w:name="_Toc161303801"/>
      <w:r w:rsidRPr="00A87DAE">
        <w:rPr>
          <w:color w:val="auto"/>
        </w:rPr>
        <w:t>6.2. Перечень вопросов, заданий, тем для подготовки к текущему контролю</w:t>
      </w:r>
      <w:bookmarkEnd w:id="11"/>
      <w:r w:rsidRPr="00A87DAE">
        <w:rPr>
          <w:color w:val="auto"/>
        </w:rPr>
        <w:t xml:space="preserve"> </w:t>
      </w:r>
    </w:p>
    <w:p w:rsidR="00F56A66" w:rsidRDefault="00F56A66" w:rsidP="00F56A66">
      <w:pPr>
        <w:ind w:firstLine="0"/>
        <w:jc w:val="center"/>
        <w:rPr>
          <w:color w:val="FF0000"/>
        </w:rPr>
      </w:pPr>
      <w:r>
        <w:rPr>
          <w:b/>
          <w:bCs/>
        </w:rPr>
        <w:t>Примерная тематика контрольной работы</w:t>
      </w:r>
    </w:p>
    <w:p w:rsidR="00F56A66" w:rsidRDefault="00F56A66" w:rsidP="00F56A66"/>
    <w:p w:rsidR="00F56A66" w:rsidRDefault="00F56A66" w:rsidP="00F56A66">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56A66" w:rsidRDefault="00F56A66" w:rsidP="00F56A66">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56A66" w:rsidRDefault="00F56A66" w:rsidP="00F56A66">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56A66" w:rsidRDefault="00F56A66" w:rsidP="00F56A66">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56A66" w:rsidRDefault="00F56A66" w:rsidP="00F56A66">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56A66" w:rsidRDefault="00F56A66" w:rsidP="00F56A66">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56A66" w:rsidRDefault="00F56A66" w:rsidP="00F56A66">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56A66" w:rsidRDefault="00F56A66" w:rsidP="00F56A66">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56A66" w:rsidRDefault="00F56A66" w:rsidP="00F56A66">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56A66" w:rsidRDefault="00F56A66" w:rsidP="00F56A66">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56A66" w:rsidRDefault="00F56A66" w:rsidP="00F56A66">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56A66" w:rsidRDefault="00F56A66" w:rsidP="00F56A66">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56A66" w:rsidRDefault="00F56A66" w:rsidP="00F56A66">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56A66" w:rsidRDefault="00F56A66" w:rsidP="00F56A66">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56A66" w:rsidRDefault="00F56A66" w:rsidP="00F56A66">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56A66" w:rsidRDefault="00F56A66" w:rsidP="00F56A66">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56A66" w:rsidRDefault="00F56A66" w:rsidP="00F56A66">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56A66" w:rsidRDefault="00F56A66" w:rsidP="00F56A66">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56A66" w:rsidRDefault="00F56A66" w:rsidP="00F56A66">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56A66" w:rsidRPr="00901ACE" w:rsidRDefault="00F56A66" w:rsidP="00901ACE">
      <w:pPr>
        <w:spacing w:line="360" w:lineRule="auto"/>
        <w:ind w:firstLine="851"/>
        <w:rPr>
          <w:color w:val="000000"/>
          <w:szCs w:val="28"/>
        </w:rPr>
      </w:pPr>
      <w:r>
        <w:rPr>
          <w:color w:val="000000"/>
          <w:szCs w:val="28"/>
        </w:rPr>
        <w:t>20)</w:t>
      </w:r>
      <w:r>
        <w:rPr>
          <w:color w:val="000000"/>
          <w:szCs w:val="28"/>
        </w:rPr>
        <w:tab/>
        <w:t>Автоматизированная ИС «Граф</w:t>
      </w:r>
      <w:r w:rsidR="00901ACE">
        <w:rPr>
          <w:color w:val="000000"/>
          <w:szCs w:val="28"/>
        </w:rPr>
        <w:t>ики учебных занятий студентов».</w:t>
      </w:r>
    </w:p>
    <w:p w:rsidR="008E5830" w:rsidRDefault="008E5830" w:rsidP="00F56A66">
      <w:pPr>
        <w:spacing w:line="360" w:lineRule="auto"/>
        <w:jc w:val="center"/>
        <w:rPr>
          <w:b/>
          <w:bCs/>
        </w:rPr>
      </w:pPr>
    </w:p>
    <w:p w:rsidR="00F56A66" w:rsidRDefault="00F56A66" w:rsidP="00F56A66">
      <w:pPr>
        <w:spacing w:line="360" w:lineRule="auto"/>
        <w:jc w:val="center"/>
        <w:rPr>
          <w:b/>
          <w:bCs/>
        </w:rPr>
      </w:pPr>
      <w:r>
        <w:rPr>
          <w:b/>
          <w:bCs/>
        </w:rPr>
        <w:t>Примерн</w:t>
      </w:r>
      <w:r w:rsidR="00901ACE">
        <w:rPr>
          <w:b/>
          <w:bCs/>
        </w:rPr>
        <w:t xml:space="preserve">ые задания </w:t>
      </w:r>
      <w:r>
        <w:rPr>
          <w:b/>
          <w:bCs/>
        </w:rPr>
        <w:t>проектной работы</w:t>
      </w:r>
    </w:p>
    <w:p w:rsidR="00F56A66" w:rsidRDefault="00F56A66" w:rsidP="00F56A66">
      <w:pPr>
        <w:spacing w:line="360" w:lineRule="auto"/>
      </w:pPr>
      <w:r>
        <w:t>1) Разработайте пакет документов для проекта «Помощник выбора маршрута для прогулки».</w:t>
      </w:r>
    </w:p>
    <w:p w:rsidR="00F56A66" w:rsidRDefault="00F56A66" w:rsidP="00F56A66">
      <w:pPr>
        <w:spacing w:line="360" w:lineRule="auto"/>
      </w:pPr>
      <w:r>
        <w:t>2) Разработайте пакет документов для проекта «</w:t>
      </w:r>
      <w:proofErr w:type="spellStart"/>
      <w:r>
        <w:t>Агрегатор</w:t>
      </w:r>
      <w:proofErr w:type="spellEnd"/>
      <w:r>
        <w:t xml:space="preserve"> информации </w:t>
      </w:r>
      <w:proofErr w:type="spellStart"/>
      <w:r>
        <w:t>криптобирж</w:t>
      </w:r>
      <w:proofErr w:type="spellEnd"/>
      <w:r>
        <w:t>».</w:t>
      </w:r>
    </w:p>
    <w:p w:rsidR="00F56A66" w:rsidRDefault="00F56A66" w:rsidP="00F56A66">
      <w:pPr>
        <w:spacing w:line="360" w:lineRule="auto"/>
      </w:pPr>
      <w:r>
        <w:t xml:space="preserve">3) Разработайте пакет документов для проекта «Новостной </w:t>
      </w:r>
      <w:proofErr w:type="spellStart"/>
      <w:r>
        <w:t>агрегатор</w:t>
      </w:r>
      <w:proofErr w:type="spellEnd"/>
      <w:r>
        <w:t>».</w:t>
      </w:r>
    </w:p>
    <w:p w:rsidR="00F56A66" w:rsidRDefault="00F56A66" w:rsidP="00F56A66">
      <w:pPr>
        <w:spacing w:line="360" w:lineRule="auto"/>
      </w:pPr>
      <w:r>
        <w:t xml:space="preserve">4) Разработайте пакет документов для проекта «Каталог музыкальных </w:t>
      </w:r>
      <w:proofErr w:type="spellStart"/>
      <w:r>
        <w:t>сэмплов</w:t>
      </w:r>
      <w:proofErr w:type="spellEnd"/>
      <w:r>
        <w:t>».</w:t>
      </w:r>
    </w:p>
    <w:p w:rsidR="00F56A66" w:rsidRDefault="00F56A66" w:rsidP="00F56A66">
      <w:pPr>
        <w:spacing w:line="360" w:lineRule="auto"/>
      </w:pPr>
      <w:r>
        <w:t>5) Разработайте пакет документов для проекта «Автозаправочная станция».</w:t>
      </w:r>
    </w:p>
    <w:p w:rsidR="00F56A66" w:rsidRDefault="00F56A66" w:rsidP="00F56A66">
      <w:pPr>
        <w:spacing w:line="360" w:lineRule="auto"/>
      </w:pPr>
      <w:r>
        <w:t>6) Разработайте пакет документов для проекта «Регистратура поликлиники».</w:t>
      </w:r>
    </w:p>
    <w:p w:rsidR="00F56A66" w:rsidRDefault="00F56A66" w:rsidP="00F56A66">
      <w:pPr>
        <w:spacing w:line="360" w:lineRule="auto"/>
      </w:pPr>
      <w:r>
        <w:t>7) Разработайте пакет документов для проекта «Автоматизация продажи автомобилей».</w:t>
      </w:r>
    </w:p>
    <w:p w:rsidR="00F56A66" w:rsidRDefault="00F56A66" w:rsidP="00F56A66">
      <w:pPr>
        <w:spacing w:line="360" w:lineRule="auto"/>
      </w:pPr>
      <w:r>
        <w:t>8) Разработайте пакет документов для проекта «Банкомат».</w:t>
      </w:r>
    </w:p>
    <w:p w:rsidR="008E5830" w:rsidRDefault="008E5830" w:rsidP="00F56A66">
      <w:pPr>
        <w:spacing w:line="360" w:lineRule="auto"/>
      </w:pPr>
    </w:p>
    <w:p w:rsidR="00F56A66" w:rsidRDefault="00F56A66" w:rsidP="00F56A66">
      <w:pPr>
        <w:spacing w:line="360" w:lineRule="auto"/>
      </w:pPr>
      <w:r>
        <w:t>9) Разработайте пакет документов для проекта «Информационная система одобрения кредита».</w:t>
      </w:r>
    </w:p>
    <w:p w:rsidR="00F56A66" w:rsidRDefault="00F56A66" w:rsidP="00F56A66">
      <w:pPr>
        <w:spacing w:line="360" w:lineRule="auto"/>
      </w:pPr>
      <w:r>
        <w:t>10) Разработайте пакет документов для проекта «Биржевой брокер».</w:t>
      </w:r>
    </w:p>
    <w:p w:rsidR="00F56A66" w:rsidRDefault="00F56A66" w:rsidP="00F56A66">
      <w:pPr>
        <w:spacing w:line="360" w:lineRule="auto"/>
      </w:pPr>
      <w:r>
        <w:t>11) Разработайте пакет документов для проекта «Информационная система расчёта стоимости ОСАГО».</w:t>
      </w:r>
    </w:p>
    <w:p w:rsidR="00F56A66" w:rsidRDefault="00F56A66" w:rsidP="00F56A66">
      <w:pPr>
        <w:spacing w:line="360" w:lineRule="auto"/>
      </w:pPr>
      <w:r>
        <w:t>12) Разработайте пакет документов для проекта «Информационная система выбора условий вклада».</w:t>
      </w:r>
    </w:p>
    <w:p w:rsidR="00F56A66" w:rsidRDefault="00F56A66" w:rsidP="00F56A66">
      <w:pPr>
        <w:spacing w:line="360" w:lineRule="auto"/>
      </w:pPr>
      <w:r>
        <w:t xml:space="preserve">13) Разработайте пакет документов для проекта «Информационная систем расчета выплат </w:t>
      </w:r>
      <w:proofErr w:type="gramStart"/>
      <w:r>
        <w:t>сверх суммы</w:t>
      </w:r>
      <w:proofErr w:type="gramEnd"/>
      <w:r>
        <w:t xml:space="preserve"> взятой в кредит».</w:t>
      </w:r>
    </w:p>
    <w:p w:rsidR="00F56A66" w:rsidRDefault="00F56A66" w:rsidP="00F56A66">
      <w:pPr>
        <w:spacing w:line="360" w:lineRule="auto"/>
      </w:pPr>
      <w:r>
        <w:t>14) Разработайте пакет документов для проекта «Информационная система расчета ставки страхования жизни клиента».</w:t>
      </w:r>
    </w:p>
    <w:p w:rsidR="00F56A66" w:rsidRDefault="00F56A66" w:rsidP="00F56A66">
      <w:pPr>
        <w:spacing w:line="360" w:lineRule="auto"/>
      </w:pPr>
      <w:r>
        <w:t>15) Разработайте пакет документов для проекта «Информационная система расчета ставки страхования автотранспорта».</w:t>
      </w:r>
    </w:p>
    <w:p w:rsidR="00F56A66" w:rsidRDefault="00F56A66" w:rsidP="00F56A66">
      <w:pPr>
        <w:spacing w:line="360" w:lineRule="auto"/>
      </w:pPr>
      <w:r>
        <w:t>16) Разработайте пакет документов для проекта «Информационная система расчета ставки страхования недвижимости».</w:t>
      </w:r>
    </w:p>
    <w:p w:rsidR="008E5830" w:rsidRPr="008E5830" w:rsidRDefault="00F56A66" w:rsidP="008E5830">
      <w:pPr>
        <w:spacing w:line="360" w:lineRule="auto"/>
      </w:pPr>
      <w:r>
        <w:t>17) Разработайте пакет документов для проекта «Информационная система расчета</w:t>
      </w:r>
      <w:r w:rsidR="00901ACE">
        <w:t xml:space="preserve"> ставки страхования имущества».</w:t>
      </w:r>
    </w:p>
    <w:p w:rsidR="009B5EBA" w:rsidRPr="00A87DAE" w:rsidRDefault="00FB467C">
      <w:pPr>
        <w:spacing w:line="360" w:lineRule="auto"/>
        <w:rPr>
          <w:i/>
        </w:rPr>
      </w:pPr>
      <w:r w:rsidRPr="00A87DAE">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0E7DFC" w:rsidRPr="00A87DAE">
        <w:rPr>
          <w:i/>
        </w:rPr>
        <w:t>Кафедр</w:t>
      </w:r>
      <w:r w:rsidR="00901ACE">
        <w:rPr>
          <w:i/>
        </w:rPr>
        <w:t>ы</w:t>
      </w:r>
      <w:r w:rsidRPr="00A87DAE">
        <w:rPr>
          <w:i/>
        </w:rPr>
        <w:t xml:space="preserve"> анализа данных и машинного обучения</w:t>
      </w:r>
      <w:r w:rsidR="000E7DFC" w:rsidRPr="00A87DAE">
        <w:rPr>
          <w:i/>
        </w:rPr>
        <w:t xml:space="preserve"> Факультета информационных технологий и анализа больших данных</w:t>
      </w:r>
      <w:r w:rsidRPr="00A87DAE">
        <w:rPr>
          <w:i/>
        </w:rPr>
        <w:t xml:space="preserve">. </w:t>
      </w:r>
    </w:p>
    <w:p w:rsidR="009B5EBA" w:rsidRPr="00A87DAE" w:rsidRDefault="00FB467C" w:rsidP="000E7DFC">
      <w:pPr>
        <w:pStyle w:val="1"/>
        <w:spacing w:line="360" w:lineRule="auto"/>
        <w:ind w:firstLine="0"/>
        <w:rPr>
          <w:color w:val="auto"/>
        </w:rPr>
      </w:pPr>
      <w:bookmarkStart w:id="12" w:name="_Toc161303802"/>
      <w:r w:rsidRPr="00A87DAE">
        <w:rPr>
          <w:color w:val="auto"/>
        </w:rPr>
        <w:t>7. Фонд оценочных средств для проведения промежуточной аттестации обучающихся по дисциплине</w:t>
      </w:r>
      <w:bookmarkEnd w:id="12"/>
    </w:p>
    <w:p w:rsidR="009B5EBA" w:rsidRPr="00A87DAE" w:rsidRDefault="00FB467C" w:rsidP="008E5830">
      <w:pPr>
        <w:spacing w:line="360" w:lineRule="auto"/>
      </w:pPr>
      <w:r w:rsidRPr="00A87DAE">
        <w:t xml:space="preserve">Перечень компетенций с указанием индикаторов их достижения в процессе освоения образовательной программы содержится в разделе </w:t>
      </w:r>
      <w:r w:rsidRPr="00A87DAE">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87DAE">
        <w:rPr>
          <w:i/>
        </w:rPr>
        <w:t xml:space="preserve">  </w:t>
      </w:r>
    </w:p>
    <w:p w:rsidR="009B5EBA" w:rsidRPr="00A87DAE" w:rsidRDefault="00FB467C">
      <w:pPr>
        <w:spacing w:line="360" w:lineRule="auto"/>
        <w:rPr>
          <w:b/>
          <w:bCs/>
          <w:i/>
          <w:iCs/>
        </w:rPr>
      </w:pPr>
      <w:r w:rsidRPr="00A87DAE">
        <w:rPr>
          <w:b/>
          <w:bCs/>
          <w:i/>
          <w:iCs/>
        </w:rPr>
        <w:t xml:space="preserve">Типовые контрольные задания или иные материалы, необходимые для оценки индикаторов достижения компетенций, знаний и умений </w:t>
      </w:r>
    </w:p>
    <w:tbl>
      <w:tblPr>
        <w:tblStyle w:val="afc"/>
        <w:tblW w:w="5000" w:type="pct"/>
        <w:tblLayout w:type="fixed"/>
        <w:tblLook w:val="04A0" w:firstRow="1" w:lastRow="0" w:firstColumn="1" w:lastColumn="0" w:noHBand="0" w:noVBand="1"/>
      </w:tblPr>
      <w:tblGrid>
        <w:gridCol w:w="2263"/>
        <w:gridCol w:w="2391"/>
        <w:gridCol w:w="3011"/>
        <w:gridCol w:w="3011"/>
      </w:tblGrid>
      <w:tr w:rsidR="006C123D" w:rsidRPr="00593F73" w:rsidTr="00D73E2F">
        <w:trPr>
          <w:trHeight w:hRule="exact" w:val="1134"/>
        </w:trPr>
        <w:tc>
          <w:tcPr>
            <w:tcW w:w="2263" w:type="dxa"/>
          </w:tcPr>
          <w:p w:rsidR="006C123D" w:rsidRPr="008E5830" w:rsidRDefault="006C123D" w:rsidP="006C123D">
            <w:pPr>
              <w:suppressAutoHyphens w:val="0"/>
              <w:ind w:firstLine="0"/>
              <w:rPr>
                <w:b/>
                <w:sz w:val="24"/>
                <w:szCs w:val="24"/>
              </w:rPr>
            </w:pPr>
            <w:r w:rsidRPr="008E5830">
              <w:rPr>
                <w:b/>
                <w:sz w:val="24"/>
                <w:szCs w:val="24"/>
              </w:rPr>
              <w:t xml:space="preserve">Наименование компетенции </w:t>
            </w:r>
          </w:p>
        </w:tc>
        <w:tc>
          <w:tcPr>
            <w:tcW w:w="2391" w:type="dxa"/>
          </w:tcPr>
          <w:p w:rsidR="006C123D" w:rsidRPr="008E5830" w:rsidRDefault="006C123D" w:rsidP="006C123D">
            <w:pPr>
              <w:suppressAutoHyphens w:val="0"/>
              <w:ind w:firstLine="0"/>
              <w:rPr>
                <w:b/>
                <w:sz w:val="24"/>
                <w:szCs w:val="24"/>
              </w:rPr>
            </w:pPr>
            <w:r w:rsidRPr="008E5830">
              <w:rPr>
                <w:b/>
                <w:sz w:val="24"/>
                <w:szCs w:val="24"/>
              </w:rPr>
              <w:t xml:space="preserve">Наименование индикаторов достижения компетенции </w:t>
            </w:r>
          </w:p>
        </w:tc>
        <w:tc>
          <w:tcPr>
            <w:tcW w:w="3011" w:type="dxa"/>
          </w:tcPr>
          <w:p w:rsidR="006C123D" w:rsidRPr="008E5830" w:rsidRDefault="006C123D" w:rsidP="006C123D">
            <w:pPr>
              <w:suppressAutoHyphens w:val="0"/>
              <w:ind w:firstLine="0"/>
              <w:rPr>
                <w:b/>
                <w:sz w:val="24"/>
                <w:szCs w:val="24"/>
              </w:rPr>
            </w:pPr>
            <w:r w:rsidRPr="008E5830">
              <w:rPr>
                <w:b/>
                <w:sz w:val="24"/>
                <w:szCs w:val="24"/>
              </w:rPr>
              <w:t>Результаты обучения (умения и знания), соотнесенные с индикаторами достижения компетенции</w:t>
            </w:r>
          </w:p>
        </w:tc>
        <w:tc>
          <w:tcPr>
            <w:tcW w:w="3011" w:type="dxa"/>
          </w:tcPr>
          <w:p w:rsidR="006C123D" w:rsidRPr="008E5830" w:rsidRDefault="006C123D" w:rsidP="006C123D">
            <w:pPr>
              <w:suppressAutoHyphens w:val="0"/>
              <w:ind w:firstLine="0"/>
              <w:rPr>
                <w:b/>
                <w:sz w:val="24"/>
                <w:szCs w:val="24"/>
              </w:rPr>
            </w:pPr>
            <w:r w:rsidRPr="008E5830">
              <w:rPr>
                <w:b/>
                <w:sz w:val="24"/>
                <w:szCs w:val="24"/>
              </w:rPr>
              <w:t>Типовые контрольные задания</w:t>
            </w:r>
          </w:p>
        </w:tc>
      </w:tr>
      <w:tr w:rsidR="006C123D" w:rsidRPr="00593F73" w:rsidTr="00D73E2F">
        <w:trPr>
          <w:trHeight w:val="2942"/>
        </w:trPr>
        <w:tc>
          <w:tcPr>
            <w:tcW w:w="2263" w:type="dxa"/>
            <w:vMerge w:val="restart"/>
          </w:tcPr>
          <w:p w:rsidR="006C123D" w:rsidRPr="00593F73" w:rsidRDefault="006C123D" w:rsidP="006C123D">
            <w:pPr>
              <w:tabs>
                <w:tab w:val="left" w:pos="540"/>
              </w:tabs>
              <w:suppressAutoHyphens w:val="0"/>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1. </w:t>
            </w:r>
            <w:r w:rsidRPr="00593F73">
              <w:rPr>
                <w:bCs/>
                <w:sz w:val="24"/>
                <w:szCs w:val="24"/>
              </w:rPr>
              <w:t>Способность</w:t>
            </w:r>
            <w:r>
              <w:rPr>
                <w:bCs/>
                <w:sz w:val="24"/>
                <w:szCs w:val="24"/>
              </w:rPr>
              <w:t xml:space="preserve"> </w:t>
            </w:r>
            <w:r w:rsidRPr="00593F73">
              <w:rPr>
                <w:bCs/>
                <w:sz w:val="24"/>
                <w:szCs w:val="24"/>
              </w:rPr>
              <w:t>описывать,</w:t>
            </w:r>
            <w:r>
              <w:rPr>
                <w:bCs/>
                <w:sz w:val="24"/>
                <w:szCs w:val="24"/>
              </w:rPr>
              <w:t xml:space="preserve"> </w:t>
            </w:r>
            <w:r w:rsidRPr="00593F73">
              <w:rPr>
                <w:bCs/>
                <w:sz w:val="24"/>
                <w:szCs w:val="24"/>
              </w:rPr>
              <w:t>анализировать и проектировать интерфейс</w:t>
            </w:r>
            <w:r>
              <w:rPr>
                <w:bCs/>
                <w:sz w:val="24"/>
                <w:szCs w:val="24"/>
              </w:rPr>
              <w:t xml:space="preserve"> </w:t>
            </w:r>
            <w:r w:rsidRPr="00593F73">
              <w:rPr>
                <w:bCs/>
                <w:sz w:val="24"/>
                <w:szCs w:val="24"/>
              </w:rPr>
              <w:t>программных</w:t>
            </w:r>
            <w:r>
              <w:rPr>
                <w:bCs/>
                <w:sz w:val="24"/>
                <w:szCs w:val="24"/>
              </w:rPr>
              <w:t xml:space="preserve"> </w:t>
            </w:r>
            <w:r w:rsidRPr="00593F73">
              <w:rPr>
                <w:bCs/>
                <w:sz w:val="24"/>
                <w:szCs w:val="24"/>
              </w:rPr>
              <w:t>модулей с учетом требований к ним</w:t>
            </w:r>
          </w:p>
        </w:tc>
        <w:tc>
          <w:tcPr>
            <w:tcW w:w="2391" w:type="dxa"/>
          </w:tcPr>
          <w:p w:rsidR="006C123D" w:rsidRPr="00593F73" w:rsidRDefault="008E5830" w:rsidP="006C123D">
            <w:pPr>
              <w:tabs>
                <w:tab w:val="left" w:pos="540"/>
              </w:tabs>
              <w:suppressAutoHyphens w:val="0"/>
              <w:ind w:firstLine="0"/>
              <w:contextualSpacing/>
              <w:rPr>
                <w:sz w:val="24"/>
                <w:szCs w:val="24"/>
              </w:rPr>
            </w:pPr>
            <w:r>
              <w:rPr>
                <w:sz w:val="24"/>
                <w:szCs w:val="24"/>
              </w:rPr>
              <w:t>1.</w:t>
            </w:r>
            <w:r w:rsidR="006C123D" w:rsidRPr="00E23B3C">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 xml:space="preserve">использовать на практике </w:t>
            </w:r>
            <w:r w:rsidRPr="00E23B3C">
              <w:rPr>
                <w:sz w:val="24"/>
                <w:szCs w:val="24"/>
              </w:rPr>
              <w:t>готовую программную документацию в части описания интерфейсов</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основны</w:t>
            </w:r>
            <w:r>
              <w:rPr>
                <w:sz w:val="24"/>
                <w:szCs w:val="24"/>
              </w:rPr>
              <w:t>е</w:t>
            </w:r>
            <w:r w:rsidRPr="00E23B3C">
              <w:rPr>
                <w:sz w:val="24"/>
                <w:szCs w:val="24"/>
              </w:rPr>
              <w:t xml:space="preserve"> поняти</w:t>
            </w:r>
            <w:r>
              <w:rPr>
                <w:sz w:val="24"/>
                <w:szCs w:val="24"/>
              </w:rPr>
              <w:t>я</w:t>
            </w:r>
            <w:r w:rsidRPr="00E23B3C">
              <w:rPr>
                <w:sz w:val="24"/>
                <w:szCs w:val="24"/>
              </w:rPr>
              <w:t xml:space="preserve"> интерфейсов программных модулей, понятие внешней и внутренней среды</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модель данных для ИС «Автозаправочная станция»</w:t>
            </w:r>
          </w:p>
          <w:p w:rsidR="006C123D" w:rsidRPr="00A87DAE" w:rsidRDefault="006C123D" w:rsidP="006C123D">
            <w:pPr>
              <w:suppressAutoHyphens w:val="0"/>
              <w:ind w:firstLine="0"/>
              <w:rPr>
                <w:sz w:val="24"/>
                <w:szCs w:val="24"/>
              </w:rPr>
            </w:pPr>
          </w:p>
          <w:p w:rsidR="00D73E2F" w:rsidRDefault="00D73E2F"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Разработать функциональную модель ИС «Автозаправочная станция»</w:t>
            </w:r>
          </w:p>
        </w:tc>
      </w:tr>
      <w:tr w:rsidR="006C123D" w:rsidRPr="00593F73" w:rsidTr="00D73E2F">
        <w:trPr>
          <w:trHeight w:val="3067"/>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8E5830" w:rsidP="006C123D">
            <w:pPr>
              <w:tabs>
                <w:tab w:val="left" w:pos="540"/>
              </w:tabs>
              <w:suppressAutoHyphens w:val="0"/>
              <w:ind w:firstLine="0"/>
              <w:contextualSpacing/>
              <w:rPr>
                <w:sz w:val="24"/>
                <w:szCs w:val="24"/>
              </w:rPr>
            </w:pPr>
            <w:r>
              <w:rPr>
                <w:sz w:val="24"/>
                <w:szCs w:val="24"/>
              </w:rPr>
              <w:t>2.</w:t>
            </w:r>
            <w:r w:rsidR="006C123D" w:rsidRPr="00E23B3C">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sz w:val="24"/>
                <w:szCs w:val="24"/>
              </w:rPr>
              <w:t>критически анализировать существующие решения</w:t>
            </w:r>
          </w:p>
          <w:p w:rsidR="00D73E2F" w:rsidRDefault="00D73E2F" w:rsidP="006C123D">
            <w:pPr>
              <w:suppressAutoHyphens w:val="0"/>
              <w:ind w:firstLine="0"/>
              <w:rPr>
                <w:b/>
                <w:i/>
                <w:color w:val="000000"/>
                <w:sz w:val="24"/>
                <w:szCs w:val="24"/>
                <w:shd w:val="clear" w:color="auto" w:fill="FFFFFF"/>
              </w:rPr>
            </w:pP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достоинства и недостатки различных архитектурных решений в области проектирования интерфейсов программных модулей</w:t>
            </w:r>
          </w:p>
        </w:tc>
        <w:tc>
          <w:tcPr>
            <w:tcW w:w="3011" w:type="dxa"/>
          </w:tcPr>
          <w:p w:rsidR="006C123D" w:rsidRPr="00A87DAE" w:rsidRDefault="006C123D" w:rsidP="006C123D">
            <w:pPr>
              <w:suppressAutoHyphens w:val="0"/>
              <w:ind w:firstLine="0"/>
              <w:rPr>
                <w:sz w:val="24"/>
                <w:szCs w:val="24"/>
              </w:rPr>
            </w:pPr>
            <w:r w:rsidRPr="00A87DAE">
              <w:rPr>
                <w:sz w:val="24"/>
                <w:szCs w:val="24"/>
              </w:rPr>
              <w:t>Для предметной области «Регистратура поликлиники» сформулировать требования к ИС</w:t>
            </w:r>
          </w:p>
          <w:p w:rsidR="006C123D" w:rsidRPr="00A87DAE" w:rsidRDefault="006C123D"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Какие методы используются для выработки требований к ИС?</w:t>
            </w:r>
          </w:p>
        </w:tc>
      </w:tr>
      <w:tr w:rsidR="006C123D" w:rsidRPr="00593F73" w:rsidTr="00D73E2F">
        <w:trPr>
          <w:trHeight w:val="3480"/>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593F73" w:rsidRDefault="008E5830" w:rsidP="006C123D">
            <w:pPr>
              <w:tabs>
                <w:tab w:val="left" w:pos="540"/>
              </w:tabs>
              <w:suppressAutoHyphens w:val="0"/>
              <w:ind w:firstLine="0"/>
              <w:contextualSpacing/>
              <w:rPr>
                <w:sz w:val="24"/>
                <w:szCs w:val="24"/>
              </w:rPr>
            </w:pPr>
            <w:r>
              <w:rPr>
                <w:sz w:val="24"/>
                <w:szCs w:val="24"/>
              </w:rPr>
              <w:t>3.</w:t>
            </w:r>
            <w:r w:rsidR="006C123D" w:rsidRPr="00E23B3C">
              <w:rPr>
                <w:sz w:val="24"/>
                <w:szCs w:val="24"/>
              </w:rPr>
              <w:t>Описывает интерфейс программной системы в</w:t>
            </w:r>
            <w:r w:rsidR="006C123D">
              <w:rPr>
                <w:sz w:val="24"/>
                <w:szCs w:val="24"/>
              </w:rPr>
              <w:t xml:space="preserve"> </w:t>
            </w:r>
            <w:r w:rsidR="006C123D" w:rsidRPr="00E23B3C">
              <w:rPr>
                <w:sz w:val="24"/>
                <w:szCs w:val="24"/>
              </w:rPr>
              <w:t>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color w:val="000000"/>
                <w:sz w:val="24"/>
                <w:szCs w:val="24"/>
                <w:shd w:val="clear" w:color="auto" w:fill="FFFFFF"/>
              </w:rPr>
              <w:t xml:space="preserve">описывать </w:t>
            </w:r>
            <w:r w:rsidRPr="00E23B3C">
              <w:rPr>
                <w:sz w:val="24"/>
                <w:szCs w:val="24"/>
              </w:rPr>
              <w:t>интерфейс программной системы в</w:t>
            </w:r>
            <w:r>
              <w:rPr>
                <w:sz w:val="24"/>
                <w:szCs w:val="24"/>
              </w:rPr>
              <w:t xml:space="preserve"> </w:t>
            </w:r>
            <w:r w:rsidRPr="00E23B3C">
              <w:rPr>
                <w:sz w:val="24"/>
                <w:szCs w:val="24"/>
              </w:rPr>
              <w:t>формализованном виде по определенным стандартам</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общеприняты</w:t>
            </w:r>
            <w:r>
              <w:rPr>
                <w:sz w:val="24"/>
                <w:szCs w:val="24"/>
              </w:rPr>
              <w:t>е</w:t>
            </w:r>
            <w:r w:rsidRPr="00E23B3C">
              <w:rPr>
                <w:sz w:val="24"/>
                <w:szCs w:val="24"/>
              </w:rPr>
              <w:t xml:space="preserve"> стандар</w:t>
            </w:r>
            <w:r>
              <w:rPr>
                <w:sz w:val="24"/>
                <w:szCs w:val="24"/>
              </w:rPr>
              <w:t>ты</w:t>
            </w:r>
            <w:r w:rsidRPr="00E23B3C">
              <w:rPr>
                <w:sz w:val="24"/>
                <w:szCs w:val="24"/>
              </w:rPr>
              <w:t xml:space="preserve"> описания архитектуры программной системы</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ИС «Продажа автомобилей»</w:t>
            </w:r>
          </w:p>
          <w:p w:rsidR="006C123D" w:rsidRPr="00A87DAE" w:rsidRDefault="006C123D" w:rsidP="006C123D">
            <w:pPr>
              <w:suppressAutoHyphens w:val="0"/>
              <w:ind w:firstLine="0"/>
              <w:rPr>
                <w:sz w:val="24"/>
                <w:szCs w:val="24"/>
              </w:rPr>
            </w:pPr>
          </w:p>
          <w:p w:rsidR="00D73E2F" w:rsidRDefault="00D73E2F" w:rsidP="006C123D">
            <w:pPr>
              <w:suppressAutoHyphens w:val="0"/>
              <w:ind w:firstLine="0"/>
              <w:rPr>
                <w:sz w:val="24"/>
                <w:szCs w:val="24"/>
              </w:rPr>
            </w:pPr>
          </w:p>
          <w:p w:rsidR="00D73E2F" w:rsidRDefault="00D73E2F"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 xml:space="preserve">Спроектировать БД для предметной области «Продажа </w:t>
            </w:r>
            <w:r>
              <w:rPr>
                <w:sz w:val="24"/>
                <w:szCs w:val="24"/>
              </w:rPr>
              <w:t>автомобилей</w:t>
            </w:r>
            <w:r w:rsidRPr="00A87DAE">
              <w:rPr>
                <w:sz w:val="24"/>
                <w:szCs w:val="24"/>
              </w:rPr>
              <w:t>»</w:t>
            </w:r>
          </w:p>
        </w:tc>
      </w:tr>
      <w:tr w:rsidR="006C123D"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593F73" w:rsidRDefault="006C123D" w:rsidP="006C123D">
            <w:pPr>
              <w:tabs>
                <w:tab w:val="left" w:pos="540"/>
              </w:tabs>
              <w:suppressAutoHyphens w:val="0"/>
              <w:ind w:firstLine="0"/>
              <w:contextualSpacing/>
              <w:rPr>
                <w:sz w:val="24"/>
                <w:szCs w:val="24"/>
              </w:rPr>
            </w:pPr>
            <w:r>
              <w:rPr>
                <w:sz w:val="24"/>
                <w:szCs w:val="24"/>
              </w:rPr>
              <w:t xml:space="preserve">4. </w:t>
            </w:r>
            <w:r w:rsidRPr="00E23B3C">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интерфейс программного модуля</w:t>
            </w:r>
          </w:p>
          <w:p w:rsidR="006C123D"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требовани</w:t>
            </w:r>
            <w:r>
              <w:rPr>
                <w:sz w:val="24"/>
                <w:szCs w:val="24"/>
              </w:rPr>
              <w:t>я</w:t>
            </w:r>
            <w:r w:rsidRPr="00E23B3C">
              <w:rPr>
                <w:sz w:val="24"/>
                <w:szCs w:val="24"/>
              </w:rPr>
              <w:t xml:space="preserve"> к программной системе в целом</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ИС «</w:t>
            </w:r>
            <w:r>
              <w:rPr>
                <w:sz w:val="24"/>
                <w:szCs w:val="24"/>
              </w:rPr>
              <w:t>Прокат самокатов</w:t>
            </w:r>
            <w:r w:rsidRPr="00A87DAE">
              <w:rPr>
                <w:sz w:val="24"/>
                <w:szCs w:val="24"/>
              </w:rPr>
              <w:t>»</w:t>
            </w:r>
          </w:p>
          <w:p w:rsidR="006C123D" w:rsidRPr="00A87DAE" w:rsidRDefault="006C123D" w:rsidP="006C123D">
            <w:pPr>
              <w:suppressAutoHyphens w:val="0"/>
              <w:ind w:firstLine="0"/>
              <w:rPr>
                <w:sz w:val="24"/>
                <w:szCs w:val="24"/>
              </w:rPr>
            </w:pPr>
          </w:p>
          <w:p w:rsidR="006C123D" w:rsidRPr="00593F73" w:rsidRDefault="006C123D" w:rsidP="006C123D">
            <w:pPr>
              <w:tabs>
                <w:tab w:val="left" w:pos="540"/>
              </w:tabs>
              <w:suppressAutoHyphens w:val="0"/>
              <w:spacing w:after="120"/>
              <w:ind w:firstLine="0"/>
              <w:jc w:val="left"/>
              <w:rPr>
                <w:b/>
                <w:i/>
                <w:color w:val="000000"/>
                <w:sz w:val="24"/>
                <w:szCs w:val="24"/>
                <w:shd w:val="clear" w:color="auto" w:fill="FFFFFF"/>
              </w:rPr>
            </w:pPr>
            <w:r w:rsidRPr="00A87DAE">
              <w:rPr>
                <w:sz w:val="24"/>
                <w:szCs w:val="24"/>
              </w:rPr>
              <w:t>Спроектировать БД для предметной области «</w:t>
            </w:r>
            <w:r>
              <w:rPr>
                <w:sz w:val="24"/>
                <w:szCs w:val="24"/>
              </w:rPr>
              <w:t>Прокат самокатов</w:t>
            </w:r>
            <w:r w:rsidRPr="00A87DAE">
              <w:rPr>
                <w:sz w:val="24"/>
                <w:szCs w:val="24"/>
              </w:rPr>
              <w:t>»</w:t>
            </w:r>
          </w:p>
        </w:tc>
      </w:tr>
      <w:tr w:rsidR="006C123D" w:rsidRPr="00593F73" w:rsidTr="00D73E2F">
        <w:trPr>
          <w:trHeight w:val="2942"/>
        </w:trPr>
        <w:tc>
          <w:tcPr>
            <w:tcW w:w="2263" w:type="dxa"/>
            <w:vMerge w:val="restart"/>
          </w:tcPr>
          <w:p w:rsidR="006C123D" w:rsidRPr="00E23B3C" w:rsidRDefault="006C123D" w:rsidP="006C123D">
            <w:pPr>
              <w:tabs>
                <w:tab w:val="left" w:pos="540"/>
              </w:tabs>
              <w:suppressAutoHyphens w:val="0"/>
              <w:ind w:firstLine="0"/>
              <w:contextualSpacing/>
              <w:rPr>
                <w:bCs/>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4. </w:t>
            </w: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6C123D" w:rsidRPr="00E23B3C" w:rsidRDefault="006C123D" w:rsidP="006C123D">
            <w:pPr>
              <w:tabs>
                <w:tab w:val="left" w:pos="540"/>
              </w:tabs>
              <w:suppressAutoHyphens w:val="0"/>
              <w:ind w:firstLine="0"/>
              <w:contextualSpacing/>
              <w:rPr>
                <w:bCs/>
                <w:sz w:val="24"/>
                <w:szCs w:val="24"/>
              </w:rPr>
            </w:pPr>
            <w:r w:rsidRPr="00E23B3C">
              <w:rPr>
                <w:bCs/>
                <w:sz w:val="24"/>
                <w:szCs w:val="24"/>
              </w:rPr>
              <w:t>программной системы на основе требований к ней</w:t>
            </w:r>
          </w:p>
          <w:p w:rsidR="006C123D" w:rsidRPr="00593F73" w:rsidRDefault="006C123D" w:rsidP="006C123D">
            <w:pPr>
              <w:tabs>
                <w:tab w:val="left" w:pos="540"/>
              </w:tabs>
              <w:suppressAutoHyphens w:val="0"/>
              <w:ind w:firstLine="0"/>
              <w:contextualSpacing/>
              <w:rPr>
                <w:sz w:val="24"/>
                <w:szCs w:val="24"/>
              </w:rPr>
            </w:pPr>
          </w:p>
        </w:tc>
        <w:tc>
          <w:tcPr>
            <w:tcW w:w="2391" w:type="dxa"/>
          </w:tcPr>
          <w:p w:rsidR="006C123D" w:rsidRPr="00E23B3C" w:rsidRDefault="006C123D" w:rsidP="006C123D">
            <w:pPr>
              <w:suppressAutoHyphens w:val="0"/>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c>
          <w:tcPr>
            <w:tcW w:w="3011" w:type="dxa"/>
          </w:tcPr>
          <w:p w:rsidR="006C123D" w:rsidRPr="00312F99" w:rsidRDefault="006C123D" w:rsidP="006C123D">
            <w:pPr>
              <w:autoSpaceDE w:val="0"/>
              <w:autoSpaceDN w:val="0"/>
              <w:adjustRightInd w:val="0"/>
              <w:ind w:firstLine="0"/>
              <w:rPr>
                <w:sz w:val="24"/>
                <w:szCs w:val="24"/>
              </w:rPr>
            </w:pPr>
            <w:r w:rsidRPr="00312F99">
              <w:rPr>
                <w:sz w:val="24"/>
                <w:szCs w:val="24"/>
              </w:rPr>
              <w:t xml:space="preserve">Разработать ИС «Продажа </w:t>
            </w:r>
            <w:r>
              <w:rPr>
                <w:sz w:val="24"/>
                <w:szCs w:val="24"/>
              </w:rPr>
              <w:t>лекарств</w:t>
            </w:r>
            <w:r w:rsidRPr="00312F99">
              <w:rPr>
                <w:sz w:val="24"/>
                <w:szCs w:val="24"/>
              </w:rPr>
              <w:t>»</w:t>
            </w:r>
          </w:p>
          <w:p w:rsidR="006C123D" w:rsidRPr="00312F99" w:rsidRDefault="006C123D" w:rsidP="006C123D">
            <w:pPr>
              <w:autoSpaceDE w:val="0"/>
              <w:autoSpaceDN w:val="0"/>
              <w:adjustRightInd w:val="0"/>
              <w:ind w:firstLine="0"/>
              <w:rPr>
                <w:sz w:val="24"/>
                <w:szCs w:val="24"/>
              </w:rPr>
            </w:pPr>
          </w:p>
          <w:p w:rsidR="00D73E2F" w:rsidRDefault="00D73E2F" w:rsidP="006C123D">
            <w:pPr>
              <w:tabs>
                <w:tab w:val="left" w:pos="540"/>
              </w:tabs>
              <w:ind w:firstLine="0"/>
              <w:contextualSpacing/>
              <w:rPr>
                <w:sz w:val="24"/>
                <w:szCs w:val="24"/>
              </w:rPr>
            </w:pPr>
          </w:p>
          <w:p w:rsidR="006C123D" w:rsidRDefault="006C123D" w:rsidP="006C123D">
            <w:pPr>
              <w:tabs>
                <w:tab w:val="left" w:pos="540"/>
              </w:tabs>
              <w:ind w:firstLine="0"/>
              <w:contextualSpacing/>
            </w:pPr>
            <w:r w:rsidRPr="00312F99">
              <w:rPr>
                <w:sz w:val="24"/>
                <w:szCs w:val="24"/>
              </w:rPr>
              <w:t>Спроектировать БД для предметной области «Продажа лекарств»</w:t>
            </w:r>
          </w:p>
        </w:tc>
      </w:tr>
      <w:tr w:rsidR="006C123D" w:rsidRPr="00593F73" w:rsidTr="00D73E2F">
        <w:trPr>
          <w:trHeight w:val="3390"/>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c>
          <w:tcPr>
            <w:tcW w:w="3011" w:type="dxa"/>
          </w:tcPr>
          <w:p w:rsidR="006C123D" w:rsidRPr="00312F99" w:rsidRDefault="006C123D" w:rsidP="006C123D">
            <w:pPr>
              <w:autoSpaceDE w:val="0"/>
              <w:autoSpaceDN w:val="0"/>
              <w:adjustRightInd w:val="0"/>
              <w:ind w:firstLine="0"/>
              <w:rPr>
                <w:sz w:val="24"/>
                <w:szCs w:val="24"/>
              </w:rPr>
            </w:pPr>
            <w:r w:rsidRPr="00312F99">
              <w:rPr>
                <w:sz w:val="24"/>
                <w:szCs w:val="24"/>
              </w:rPr>
              <w:t>Для предметной области «Регистратура поликлиники» сформулировать требования к ИС</w:t>
            </w:r>
          </w:p>
          <w:p w:rsidR="006C123D" w:rsidRPr="00312F99" w:rsidRDefault="006C123D" w:rsidP="006C123D">
            <w:pPr>
              <w:autoSpaceDE w:val="0"/>
              <w:autoSpaceDN w:val="0"/>
              <w:adjustRightInd w:val="0"/>
              <w:ind w:firstLine="0"/>
              <w:rPr>
                <w:sz w:val="24"/>
                <w:szCs w:val="24"/>
              </w:rPr>
            </w:pPr>
          </w:p>
          <w:p w:rsidR="006C123D" w:rsidRDefault="006C123D" w:rsidP="006C123D">
            <w:pPr>
              <w:tabs>
                <w:tab w:val="left" w:pos="540"/>
              </w:tabs>
              <w:ind w:firstLine="0"/>
              <w:contextualSpacing/>
              <w:rPr>
                <w:bCs/>
                <w:strike/>
                <w:color w:val="FF0000"/>
                <w:sz w:val="24"/>
                <w:szCs w:val="24"/>
              </w:rPr>
            </w:pPr>
            <w:r w:rsidRPr="00312F99">
              <w:rPr>
                <w:sz w:val="24"/>
                <w:szCs w:val="24"/>
              </w:rPr>
              <w:t>Какие методы используются для выработки требований к ИС?</w:t>
            </w:r>
          </w:p>
        </w:tc>
      </w:tr>
      <w:tr w:rsidR="006C123D" w:rsidRPr="00593F73" w:rsidTr="00D73E2F">
        <w:trPr>
          <w:trHeight w:val="553"/>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c>
          <w:tcPr>
            <w:tcW w:w="3011" w:type="dxa"/>
          </w:tcPr>
          <w:p w:rsidR="006C123D" w:rsidRPr="006C123D" w:rsidRDefault="006C123D" w:rsidP="006C123D">
            <w:pPr>
              <w:tabs>
                <w:tab w:val="left" w:pos="540"/>
              </w:tabs>
              <w:ind w:firstLine="0"/>
              <w:contextualSpacing/>
              <w:rPr>
                <w:sz w:val="24"/>
                <w:szCs w:val="24"/>
              </w:rPr>
            </w:pPr>
            <w:r w:rsidRPr="006C123D">
              <w:rPr>
                <w:sz w:val="24"/>
                <w:szCs w:val="24"/>
              </w:rPr>
              <w:t xml:space="preserve">1. Разработать интерфейс программной системы </w:t>
            </w:r>
          </w:p>
          <w:p w:rsidR="006C123D" w:rsidRPr="006C123D" w:rsidRDefault="006C123D"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6C123D" w:rsidRPr="006C123D" w:rsidRDefault="006C123D" w:rsidP="006C123D">
            <w:pPr>
              <w:tabs>
                <w:tab w:val="left" w:pos="540"/>
              </w:tabs>
              <w:ind w:firstLine="0"/>
              <w:contextualSpacing/>
              <w:rPr>
                <w:bCs/>
                <w:strike/>
                <w:color w:val="FF0000"/>
                <w:sz w:val="24"/>
                <w:szCs w:val="24"/>
              </w:rPr>
            </w:pPr>
            <w:r w:rsidRPr="006C123D">
              <w:rPr>
                <w:sz w:val="24"/>
                <w:szCs w:val="24"/>
              </w:rPr>
              <w:t>2. Что такое визуальная разработка?</w:t>
            </w:r>
          </w:p>
        </w:tc>
      </w:tr>
      <w:tr w:rsidR="006C123D"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6C123D"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Каково назначение логической модели в стандарте IDEF1X?</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Какие диаграммы UML используются при моделировании информационных систем? Для чего предназначены диаграммы?</w:t>
            </w:r>
          </w:p>
        </w:tc>
      </w:tr>
      <w:tr w:rsidR="006C123D" w:rsidRPr="00593F73"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6C123D" w:rsidRPr="00593F73" w:rsidRDefault="006C123D" w:rsidP="006C123D">
            <w:pPr>
              <w:tabs>
                <w:tab w:val="left" w:pos="540"/>
              </w:tabs>
              <w:suppressAutoHyphens w:val="0"/>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Каковы основные цели и возможности применения САSЕ-средств?</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По каким категориям классифицируются САSЕ-средства?</w:t>
            </w:r>
          </w:p>
        </w:tc>
      </w:tr>
      <w:tr w:rsidR="006C123D" w:rsidRPr="00593F73" w:rsidTr="00D73E2F">
        <w:trPr>
          <w:trHeight w:val="2843"/>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6C123D" w:rsidRPr="00593F73" w:rsidRDefault="006C123D" w:rsidP="006C123D">
            <w:pPr>
              <w:tabs>
                <w:tab w:val="left" w:pos="540"/>
              </w:tabs>
              <w:suppressAutoHyphens w:val="0"/>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Какие требования предъявляются к методологии и технологии проектирования программных систем?</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Какие стандарты используются при проектировании программных систем?</w:t>
            </w:r>
          </w:p>
        </w:tc>
      </w:tr>
    </w:tbl>
    <w:p w:rsidR="00F56A66" w:rsidRDefault="00F56A66"/>
    <w:p w:rsidR="00F56A66" w:rsidRDefault="00F56A66" w:rsidP="00F56A66">
      <w:pPr>
        <w:ind w:firstLine="0"/>
        <w:jc w:val="center"/>
        <w:rPr>
          <w:b/>
          <w:bCs/>
        </w:rPr>
      </w:pPr>
      <w:r>
        <w:rPr>
          <w:b/>
          <w:bCs/>
        </w:rPr>
        <w:t>Примерные вопросы для подготовки к зачету</w:t>
      </w:r>
    </w:p>
    <w:p w:rsidR="00F56A66" w:rsidRDefault="00F56A66" w:rsidP="00F56A66">
      <w:pPr>
        <w:ind w:firstLine="0"/>
        <w:jc w:val="center"/>
        <w:rPr>
          <w:b/>
          <w:bCs/>
        </w:rPr>
      </w:pPr>
    </w:p>
    <w:p w:rsidR="00F56A66" w:rsidRDefault="00F56A66" w:rsidP="00F56A66">
      <w:pPr>
        <w:pStyle w:val="af6"/>
        <w:widowControl/>
        <w:numPr>
          <w:ilvl w:val="0"/>
          <w:numId w:val="22"/>
        </w:numPr>
        <w:spacing w:after="200" w:line="276" w:lineRule="auto"/>
        <w:ind w:left="0" w:firstLine="709"/>
        <w:rPr>
          <w:szCs w:val="28"/>
        </w:rPr>
      </w:pPr>
      <w:r>
        <w:rPr>
          <w:szCs w:val="28"/>
        </w:rPr>
        <w:t>Основные понятия и определения</w:t>
      </w:r>
    </w:p>
    <w:p w:rsidR="00F56A66" w:rsidRDefault="00F56A66" w:rsidP="00F56A66">
      <w:pPr>
        <w:pStyle w:val="af6"/>
        <w:widowControl/>
        <w:numPr>
          <w:ilvl w:val="0"/>
          <w:numId w:val="22"/>
        </w:numPr>
        <w:spacing w:after="200" w:line="276" w:lineRule="auto"/>
        <w:ind w:left="0" w:firstLine="709"/>
        <w:rPr>
          <w:szCs w:val="28"/>
        </w:rPr>
      </w:pPr>
      <w:r>
        <w:rPr>
          <w:szCs w:val="28"/>
        </w:rPr>
        <w:t>Классификация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Эволюция информационных технологий и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Корпоративные информационные системы, их виды и назначение</w:t>
      </w:r>
    </w:p>
    <w:p w:rsidR="00F56A66" w:rsidRDefault="00F56A66" w:rsidP="00F56A66">
      <w:pPr>
        <w:pStyle w:val="af6"/>
        <w:widowControl/>
        <w:numPr>
          <w:ilvl w:val="0"/>
          <w:numId w:val="22"/>
        </w:numPr>
        <w:spacing w:after="200" w:line="276" w:lineRule="auto"/>
        <w:ind w:left="0" w:firstLine="709"/>
        <w:rPr>
          <w:szCs w:val="28"/>
        </w:rPr>
      </w:pPr>
      <w:r>
        <w:rPr>
          <w:szCs w:val="28"/>
        </w:rPr>
        <w:t>Проблемы разработки сложных программных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Понятие жизненного цикла информационной системы (ИС)</w:t>
      </w:r>
    </w:p>
    <w:p w:rsidR="00F56A66" w:rsidRDefault="00F56A66" w:rsidP="00F56A66">
      <w:pPr>
        <w:pStyle w:val="af6"/>
        <w:widowControl/>
        <w:numPr>
          <w:ilvl w:val="0"/>
          <w:numId w:val="22"/>
        </w:numPr>
        <w:spacing w:after="200" w:line="276" w:lineRule="auto"/>
        <w:ind w:left="0" w:firstLine="709"/>
        <w:rPr>
          <w:szCs w:val="28"/>
        </w:rPr>
      </w:pPr>
      <w:r>
        <w:rPr>
          <w:szCs w:val="28"/>
        </w:rPr>
        <w:t>Каскадная модель жизненного цикла информационной системы</w:t>
      </w:r>
    </w:p>
    <w:p w:rsidR="00F56A66" w:rsidRDefault="00F56A66" w:rsidP="00F56A66">
      <w:pPr>
        <w:pStyle w:val="af6"/>
        <w:widowControl/>
        <w:numPr>
          <w:ilvl w:val="0"/>
          <w:numId w:val="2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F56A66" w:rsidRDefault="00F56A66" w:rsidP="00F56A66">
      <w:pPr>
        <w:pStyle w:val="af6"/>
        <w:widowControl/>
        <w:numPr>
          <w:ilvl w:val="0"/>
          <w:numId w:val="2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F56A66" w:rsidRDefault="00F56A66" w:rsidP="00F56A66">
      <w:pPr>
        <w:pStyle w:val="af6"/>
        <w:widowControl/>
        <w:numPr>
          <w:ilvl w:val="0"/>
          <w:numId w:val="2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F56A66" w:rsidRDefault="00F56A66" w:rsidP="00F56A66">
      <w:pPr>
        <w:pStyle w:val="af6"/>
        <w:widowControl/>
        <w:numPr>
          <w:ilvl w:val="0"/>
          <w:numId w:val="22"/>
        </w:numPr>
        <w:spacing w:after="200" w:line="276" w:lineRule="auto"/>
        <w:ind w:left="0" w:firstLine="709"/>
        <w:rPr>
          <w:szCs w:val="28"/>
        </w:rPr>
      </w:pPr>
      <w:r>
        <w:rPr>
          <w:szCs w:val="28"/>
        </w:rPr>
        <w:t>Спиральная модель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Эволюция моделей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Отечественный стандарт жизненного цикла автоматизированных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соглашения</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организационного обеспечения проекта</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проекта</w:t>
      </w:r>
    </w:p>
    <w:p w:rsidR="00F56A66" w:rsidRDefault="00F56A66" w:rsidP="00F56A66">
      <w:pPr>
        <w:pStyle w:val="af6"/>
        <w:widowControl/>
        <w:numPr>
          <w:ilvl w:val="0"/>
          <w:numId w:val="22"/>
        </w:numPr>
        <w:spacing w:after="200" w:line="276" w:lineRule="auto"/>
        <w:ind w:left="0" w:firstLine="709"/>
        <w:rPr>
          <w:szCs w:val="28"/>
        </w:rPr>
      </w:pPr>
      <w:r>
        <w:rPr>
          <w:szCs w:val="28"/>
        </w:rPr>
        <w:t>Технические процессы</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реализации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поддержки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повторного применения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Пользовательские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Системные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Функциональные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Документирование требований</w:t>
      </w:r>
    </w:p>
    <w:p w:rsidR="00F56A66" w:rsidRDefault="00F56A66" w:rsidP="00F56A66">
      <w:pPr>
        <w:pStyle w:val="af6"/>
        <w:widowControl/>
        <w:numPr>
          <w:ilvl w:val="0"/>
          <w:numId w:val="22"/>
        </w:numPr>
        <w:spacing w:after="200" w:line="276" w:lineRule="auto"/>
        <w:ind w:left="0" w:firstLine="709"/>
        <w:rPr>
          <w:szCs w:val="28"/>
        </w:rPr>
      </w:pPr>
      <w:r>
        <w:rPr>
          <w:szCs w:val="28"/>
        </w:rPr>
        <w:t>Нефункциональные требования</w:t>
      </w:r>
    </w:p>
    <w:p w:rsidR="00F56A66" w:rsidRDefault="00F56A66" w:rsidP="00F56A66">
      <w:pPr>
        <w:spacing w:line="360" w:lineRule="auto"/>
        <w:jc w:val="center"/>
      </w:pPr>
      <w:r>
        <w:rPr>
          <w:b/>
          <w:bCs/>
        </w:rPr>
        <w:t>Примерные вопросы для подготовки к экзамену</w:t>
      </w:r>
    </w:p>
    <w:p w:rsidR="00F56A66" w:rsidRDefault="00F56A66" w:rsidP="00F56A66">
      <w:pPr>
        <w:pStyle w:val="af6"/>
        <w:widowControl/>
        <w:numPr>
          <w:ilvl w:val="0"/>
          <w:numId w:val="24"/>
        </w:numPr>
        <w:spacing w:after="200" w:line="276" w:lineRule="auto"/>
        <w:ind w:left="0" w:firstLine="709"/>
      </w:pPr>
      <w:r>
        <w:rPr>
          <w:szCs w:val="28"/>
        </w:rPr>
        <w:t>Принципы проектирования сложных систем</w:t>
      </w:r>
    </w:p>
    <w:p w:rsidR="00F56A66" w:rsidRDefault="00F56A66" w:rsidP="00F56A66">
      <w:pPr>
        <w:pStyle w:val="af6"/>
        <w:widowControl/>
        <w:numPr>
          <w:ilvl w:val="0"/>
          <w:numId w:val="24"/>
        </w:numPr>
        <w:spacing w:after="200" w:line="276" w:lineRule="auto"/>
        <w:ind w:left="0" w:firstLine="709"/>
      </w:pPr>
      <w:r>
        <w:rPr>
          <w:szCs w:val="28"/>
        </w:rPr>
        <w:t>Каноническое проектирование информационных систем</w:t>
      </w:r>
    </w:p>
    <w:p w:rsidR="00F56A66" w:rsidRDefault="00F56A66" w:rsidP="00F56A66">
      <w:pPr>
        <w:pStyle w:val="af6"/>
        <w:widowControl/>
        <w:numPr>
          <w:ilvl w:val="0"/>
          <w:numId w:val="24"/>
        </w:numPr>
        <w:spacing w:after="200" w:line="276" w:lineRule="auto"/>
        <w:ind w:left="0" w:firstLine="709"/>
      </w:pPr>
      <w:r>
        <w:rPr>
          <w:szCs w:val="28"/>
        </w:rPr>
        <w:t>Стадии и этапы процесса канонического проектирования ИС</w:t>
      </w:r>
    </w:p>
    <w:p w:rsidR="00F56A66" w:rsidRPr="00235D97" w:rsidRDefault="00F56A66" w:rsidP="00F56A66">
      <w:pPr>
        <w:pStyle w:val="af6"/>
        <w:widowControl/>
        <w:numPr>
          <w:ilvl w:val="0"/>
          <w:numId w:val="24"/>
        </w:numPr>
        <w:spacing w:after="200" w:line="276" w:lineRule="auto"/>
        <w:ind w:left="0" w:firstLine="709"/>
      </w:pPr>
      <w:r>
        <w:rPr>
          <w:szCs w:val="28"/>
        </w:rPr>
        <w:t>Типовое проектирование ИС, типовое проектное решение (ТПР)</w:t>
      </w:r>
    </w:p>
    <w:p w:rsidR="00F56A66" w:rsidRPr="00235D97" w:rsidRDefault="00F56A66" w:rsidP="00F56A66">
      <w:pPr>
        <w:pStyle w:val="af6"/>
        <w:widowControl/>
        <w:numPr>
          <w:ilvl w:val="0"/>
          <w:numId w:val="24"/>
        </w:numPr>
        <w:spacing w:after="200" w:line="276" w:lineRule="auto"/>
        <w:ind w:left="0" w:firstLine="709"/>
      </w:pPr>
      <w:r w:rsidRPr="00AA4920">
        <w:rPr>
          <w:szCs w:val="28"/>
        </w:rPr>
        <w:t xml:space="preserve">Метод проектирования и разработки приложений с помощью интуитивно понятных графических инструментов и встроенных функций </w:t>
      </w:r>
      <w:r w:rsidRPr="00AA4920">
        <w:rPr>
          <w:szCs w:val="28"/>
          <w:lang w:val="en-US"/>
        </w:rPr>
        <w:t>Low</w:t>
      </w:r>
      <w:r w:rsidRPr="00AA4920">
        <w:rPr>
          <w:szCs w:val="28"/>
        </w:rPr>
        <w:t>-</w:t>
      </w:r>
      <w:r w:rsidRPr="00AA4920">
        <w:rPr>
          <w:szCs w:val="28"/>
          <w:lang w:val="en-US"/>
        </w:rPr>
        <w:t>code</w:t>
      </w:r>
    </w:p>
    <w:p w:rsidR="00F56A66" w:rsidRDefault="00F56A66" w:rsidP="00F56A66">
      <w:pPr>
        <w:pStyle w:val="af6"/>
        <w:widowControl/>
        <w:numPr>
          <w:ilvl w:val="0"/>
          <w:numId w:val="24"/>
        </w:numPr>
        <w:spacing w:after="200" w:line="276" w:lineRule="auto"/>
        <w:ind w:left="0" w:firstLine="709"/>
      </w:pPr>
      <w:r>
        <w:rPr>
          <w:szCs w:val="28"/>
        </w:rPr>
        <w:t>М</w:t>
      </w:r>
      <w:r w:rsidRPr="00235D97">
        <w:rPr>
          <w:szCs w:val="28"/>
        </w:rPr>
        <w:t xml:space="preserve">етодология автоматизации технологических процессов сборки, настройки и развёртывания программного обеспечения </w:t>
      </w:r>
      <w:proofErr w:type="spellStart"/>
      <w:r w:rsidRPr="00235D97">
        <w:rPr>
          <w:szCs w:val="28"/>
        </w:rPr>
        <w:t>DevOps</w:t>
      </w:r>
      <w:proofErr w:type="spellEnd"/>
    </w:p>
    <w:p w:rsidR="00F56A66" w:rsidRDefault="00F56A66" w:rsidP="00F56A66">
      <w:pPr>
        <w:pStyle w:val="af6"/>
        <w:widowControl/>
        <w:numPr>
          <w:ilvl w:val="0"/>
          <w:numId w:val="24"/>
        </w:numPr>
        <w:spacing w:after="200" w:line="276" w:lineRule="auto"/>
        <w:ind w:left="0" w:firstLine="709"/>
      </w:pPr>
      <w:r>
        <w:rPr>
          <w:szCs w:val="28"/>
        </w:rPr>
        <w:t>Этапы проектирования ИС</w:t>
      </w:r>
    </w:p>
    <w:p w:rsidR="00F56A66" w:rsidRDefault="00F56A66" w:rsidP="00F56A66">
      <w:pPr>
        <w:pStyle w:val="af6"/>
        <w:widowControl/>
        <w:numPr>
          <w:ilvl w:val="0"/>
          <w:numId w:val="24"/>
        </w:numPr>
        <w:spacing w:after="200" w:line="276" w:lineRule="auto"/>
        <w:ind w:left="0" w:firstLine="709"/>
      </w:pPr>
      <w:r>
        <w:rPr>
          <w:szCs w:val="28"/>
        </w:rPr>
        <w:t>Основные понятия, история развития CASE-технологий</w:t>
      </w:r>
    </w:p>
    <w:p w:rsidR="00F56A66" w:rsidRDefault="00F56A66" w:rsidP="00F56A66">
      <w:pPr>
        <w:pStyle w:val="af6"/>
        <w:widowControl/>
        <w:numPr>
          <w:ilvl w:val="0"/>
          <w:numId w:val="24"/>
        </w:numPr>
        <w:spacing w:after="200" w:line="276" w:lineRule="auto"/>
        <w:ind w:left="0" w:firstLine="709"/>
      </w:pPr>
      <w:r>
        <w:rPr>
          <w:szCs w:val="28"/>
        </w:rPr>
        <w:t>Классификация CASE-средств</w:t>
      </w:r>
    </w:p>
    <w:p w:rsidR="00F56A66" w:rsidRDefault="00F56A66" w:rsidP="00F56A66">
      <w:pPr>
        <w:pStyle w:val="af6"/>
        <w:widowControl/>
        <w:numPr>
          <w:ilvl w:val="0"/>
          <w:numId w:val="24"/>
        </w:numPr>
        <w:spacing w:after="200" w:line="276" w:lineRule="auto"/>
        <w:ind w:left="0" w:firstLine="709"/>
      </w:pPr>
      <w:r>
        <w:rPr>
          <w:szCs w:val="28"/>
        </w:rPr>
        <w:t>Архитектура CASE-средств</w:t>
      </w:r>
    </w:p>
    <w:p w:rsidR="00F56A66" w:rsidRDefault="00F56A66" w:rsidP="00F56A66">
      <w:pPr>
        <w:pStyle w:val="af6"/>
        <w:widowControl/>
        <w:numPr>
          <w:ilvl w:val="0"/>
          <w:numId w:val="24"/>
        </w:numPr>
        <w:spacing w:after="200" w:line="276" w:lineRule="auto"/>
        <w:ind w:left="0" w:firstLine="709"/>
      </w:pPr>
      <w:r>
        <w:rPr>
          <w:szCs w:val="28"/>
        </w:rPr>
        <w:t>Функционально-ориентированные и объектно-ориентированные CASE-средства</w:t>
      </w:r>
    </w:p>
    <w:p w:rsidR="00F56A66" w:rsidRDefault="00F56A66" w:rsidP="00F56A66">
      <w:pPr>
        <w:pStyle w:val="af6"/>
        <w:widowControl/>
        <w:numPr>
          <w:ilvl w:val="0"/>
          <w:numId w:val="24"/>
        </w:numPr>
        <w:spacing w:after="200" w:line="276" w:lineRule="auto"/>
        <w:ind w:left="0" w:firstLine="709"/>
      </w:pPr>
      <w:r>
        <w:rPr>
          <w:szCs w:val="28"/>
        </w:rPr>
        <w:t>Примеры существующих CASE-средств</w:t>
      </w:r>
    </w:p>
    <w:p w:rsidR="00F56A66" w:rsidRDefault="00F56A66" w:rsidP="00F56A66">
      <w:pPr>
        <w:pStyle w:val="af6"/>
        <w:widowControl/>
        <w:numPr>
          <w:ilvl w:val="0"/>
          <w:numId w:val="2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F56A66" w:rsidRDefault="00F56A66" w:rsidP="00F56A66">
      <w:pPr>
        <w:pStyle w:val="af6"/>
        <w:widowControl/>
        <w:numPr>
          <w:ilvl w:val="0"/>
          <w:numId w:val="24"/>
        </w:numPr>
        <w:spacing w:after="200" w:line="276" w:lineRule="auto"/>
        <w:ind w:left="0" w:firstLine="709"/>
      </w:pPr>
      <w:r>
        <w:rPr>
          <w:szCs w:val="28"/>
        </w:rPr>
        <w:t>Основные принципы построения объектной модели</w:t>
      </w:r>
    </w:p>
    <w:p w:rsidR="00F56A66" w:rsidRDefault="00F56A66" w:rsidP="00F56A66">
      <w:pPr>
        <w:pStyle w:val="af6"/>
        <w:widowControl/>
        <w:numPr>
          <w:ilvl w:val="0"/>
          <w:numId w:val="24"/>
        </w:numPr>
        <w:spacing w:after="200" w:line="276" w:lineRule="auto"/>
        <w:ind w:left="0" w:firstLine="709"/>
      </w:pPr>
      <w:r>
        <w:rPr>
          <w:szCs w:val="28"/>
        </w:rPr>
        <w:t>Основные элементы объектной модели</w:t>
      </w:r>
    </w:p>
    <w:p w:rsidR="00F56A66" w:rsidRDefault="00F56A66" w:rsidP="00F56A66">
      <w:pPr>
        <w:pStyle w:val="af6"/>
        <w:widowControl/>
        <w:numPr>
          <w:ilvl w:val="0"/>
          <w:numId w:val="24"/>
        </w:numPr>
        <w:spacing w:after="200" w:line="276" w:lineRule="auto"/>
        <w:ind w:left="0" w:firstLine="709"/>
      </w:pPr>
      <w:r>
        <w:rPr>
          <w:szCs w:val="28"/>
        </w:rPr>
        <w:t>Унифицированный язык моделирования UML</w:t>
      </w:r>
    </w:p>
    <w:p w:rsidR="00F56A66" w:rsidRDefault="00F56A66" w:rsidP="00F56A66">
      <w:pPr>
        <w:pStyle w:val="af6"/>
        <w:widowControl/>
        <w:numPr>
          <w:ilvl w:val="0"/>
          <w:numId w:val="24"/>
        </w:numPr>
        <w:spacing w:after="200" w:line="276" w:lineRule="auto"/>
        <w:ind w:left="0" w:firstLine="709"/>
      </w:pPr>
      <w:r>
        <w:rPr>
          <w:szCs w:val="28"/>
        </w:rPr>
        <w:t>Диаграмма вариантов использования</w:t>
      </w:r>
    </w:p>
    <w:p w:rsidR="00F56A66" w:rsidRDefault="00F56A66" w:rsidP="00F56A66">
      <w:pPr>
        <w:pStyle w:val="af6"/>
        <w:widowControl/>
        <w:numPr>
          <w:ilvl w:val="0"/>
          <w:numId w:val="24"/>
        </w:numPr>
        <w:spacing w:after="200" w:line="276" w:lineRule="auto"/>
        <w:ind w:left="0" w:firstLine="709"/>
      </w:pPr>
      <w:r>
        <w:rPr>
          <w:szCs w:val="28"/>
        </w:rPr>
        <w:t>Диаграмма классов</w:t>
      </w:r>
    </w:p>
    <w:p w:rsidR="00F56A66" w:rsidRDefault="00F56A66" w:rsidP="00F56A66">
      <w:pPr>
        <w:pStyle w:val="af6"/>
        <w:widowControl/>
        <w:numPr>
          <w:ilvl w:val="0"/>
          <w:numId w:val="24"/>
        </w:numPr>
        <w:spacing w:after="200" w:line="276" w:lineRule="auto"/>
        <w:ind w:left="0" w:firstLine="709"/>
      </w:pPr>
      <w:r>
        <w:rPr>
          <w:szCs w:val="28"/>
        </w:rPr>
        <w:t>Диаграмма состояний языка UML</w:t>
      </w:r>
    </w:p>
    <w:p w:rsidR="00F56A66" w:rsidRDefault="00F56A66" w:rsidP="00F56A66">
      <w:pPr>
        <w:pStyle w:val="af6"/>
        <w:widowControl/>
        <w:numPr>
          <w:ilvl w:val="0"/>
          <w:numId w:val="24"/>
        </w:numPr>
        <w:spacing w:after="200" w:line="276" w:lineRule="auto"/>
        <w:ind w:left="0" w:firstLine="709"/>
      </w:pPr>
      <w:r>
        <w:rPr>
          <w:szCs w:val="28"/>
        </w:rPr>
        <w:t>Рекомендации по построению диаграммы классов</w:t>
      </w:r>
    </w:p>
    <w:p w:rsidR="00F56A66" w:rsidRDefault="00F56A66" w:rsidP="00F56A66">
      <w:pPr>
        <w:pStyle w:val="af6"/>
        <w:widowControl/>
        <w:numPr>
          <w:ilvl w:val="0"/>
          <w:numId w:val="24"/>
        </w:numPr>
        <w:spacing w:after="200" w:line="276" w:lineRule="auto"/>
        <w:ind w:left="0" w:firstLine="709"/>
      </w:pPr>
      <w:r>
        <w:rPr>
          <w:szCs w:val="28"/>
        </w:rPr>
        <w:t>Рекомендации по построению диаграммы состояний</w:t>
      </w:r>
    </w:p>
    <w:p w:rsidR="00F56A66" w:rsidRDefault="00F56A66" w:rsidP="00F56A66">
      <w:pPr>
        <w:pStyle w:val="af6"/>
        <w:widowControl/>
        <w:numPr>
          <w:ilvl w:val="0"/>
          <w:numId w:val="2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F56A66" w:rsidRDefault="00F56A66" w:rsidP="00F56A66">
      <w:pPr>
        <w:pStyle w:val="af6"/>
        <w:widowControl/>
        <w:numPr>
          <w:ilvl w:val="0"/>
          <w:numId w:val="24"/>
        </w:numPr>
        <w:spacing w:after="200" w:line="276" w:lineRule="auto"/>
        <w:ind w:left="0" w:firstLine="709"/>
      </w:pPr>
      <w:r>
        <w:rPr>
          <w:szCs w:val="28"/>
        </w:rPr>
        <w:t>Метод функционального проектирования SADT</w:t>
      </w:r>
    </w:p>
    <w:p w:rsidR="00F56A66" w:rsidRDefault="00F56A66" w:rsidP="00F56A66">
      <w:pPr>
        <w:pStyle w:val="af6"/>
        <w:widowControl/>
        <w:numPr>
          <w:ilvl w:val="0"/>
          <w:numId w:val="2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F56A66" w:rsidRDefault="00F56A66" w:rsidP="00F56A66">
      <w:pPr>
        <w:pStyle w:val="af6"/>
        <w:widowControl/>
        <w:numPr>
          <w:ilvl w:val="0"/>
          <w:numId w:val="2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F56A66" w:rsidRDefault="00F56A66" w:rsidP="00F56A66">
      <w:pPr>
        <w:pStyle w:val="af6"/>
        <w:widowControl/>
        <w:numPr>
          <w:ilvl w:val="0"/>
          <w:numId w:val="2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F56A66" w:rsidRDefault="00F56A66" w:rsidP="00F56A66">
      <w:pPr>
        <w:pStyle w:val="af6"/>
        <w:widowControl/>
        <w:numPr>
          <w:ilvl w:val="0"/>
          <w:numId w:val="24"/>
        </w:numPr>
        <w:spacing w:after="200" w:line="276" w:lineRule="auto"/>
        <w:ind w:left="0" w:firstLine="709"/>
      </w:pPr>
      <w:r>
        <w:rPr>
          <w:szCs w:val="28"/>
        </w:rPr>
        <w:t>Моделирование процессов в нотации IDEF3</w:t>
      </w:r>
    </w:p>
    <w:p w:rsidR="00F56A66" w:rsidRDefault="00F56A66" w:rsidP="00F56A66">
      <w:pPr>
        <w:pStyle w:val="af6"/>
        <w:widowControl/>
        <w:numPr>
          <w:ilvl w:val="0"/>
          <w:numId w:val="24"/>
        </w:numPr>
        <w:spacing w:after="200" w:line="276" w:lineRule="auto"/>
        <w:ind w:left="0" w:firstLine="709"/>
      </w:pPr>
      <w:r>
        <w:rPr>
          <w:szCs w:val="28"/>
        </w:rPr>
        <w:t>Моделирование потоков данных, диаграммы потоков данных (DFD)</w:t>
      </w:r>
    </w:p>
    <w:p w:rsidR="00F56A66" w:rsidRPr="00C64C4F" w:rsidRDefault="00F56A66" w:rsidP="00F56A66">
      <w:pPr>
        <w:pStyle w:val="af6"/>
        <w:widowControl/>
        <w:numPr>
          <w:ilvl w:val="0"/>
          <w:numId w:val="2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F56A66" w:rsidRDefault="00F56A66" w:rsidP="00F56A66">
      <w:pPr>
        <w:ind w:firstLine="0"/>
        <w:jc w:val="center"/>
        <w:rPr>
          <w:b/>
          <w:i/>
          <w:szCs w:val="24"/>
        </w:rPr>
      </w:pPr>
    </w:p>
    <w:p w:rsidR="00F56A66" w:rsidRDefault="00F56A66" w:rsidP="00F56A66">
      <w:pPr>
        <w:ind w:firstLine="0"/>
        <w:jc w:val="center"/>
        <w:rPr>
          <w:b/>
          <w:i/>
          <w:szCs w:val="24"/>
        </w:rPr>
      </w:pPr>
      <w:r>
        <w:rPr>
          <w:b/>
          <w:i/>
          <w:szCs w:val="24"/>
        </w:rPr>
        <w:t>Пример экзаменационного билета</w:t>
      </w:r>
    </w:p>
    <w:p w:rsidR="00F56A66" w:rsidRDefault="00F56A66" w:rsidP="00F56A66">
      <w:pPr>
        <w:ind w:firstLine="0"/>
        <w:jc w:val="center"/>
      </w:pPr>
    </w:p>
    <w:p w:rsidR="00F56A66" w:rsidRPr="00FB7826" w:rsidRDefault="00F56A66" w:rsidP="00F56A66">
      <w:pPr>
        <w:tabs>
          <w:tab w:val="left" w:pos="1080"/>
        </w:tabs>
        <w:ind w:firstLine="0"/>
        <w:jc w:val="center"/>
        <w:rPr>
          <w:sz w:val="24"/>
          <w:szCs w:val="24"/>
        </w:rPr>
      </w:pPr>
      <w:r w:rsidRPr="00FB7826">
        <w:rPr>
          <w:bCs/>
          <w:sz w:val="24"/>
          <w:szCs w:val="24"/>
        </w:rPr>
        <w:t>Федеральное государственное образовательное бюджетное учреждение</w:t>
      </w:r>
    </w:p>
    <w:p w:rsidR="00F56A66" w:rsidRPr="00FB7826" w:rsidRDefault="00F56A66" w:rsidP="00F56A66">
      <w:pPr>
        <w:tabs>
          <w:tab w:val="left" w:pos="851"/>
        </w:tabs>
        <w:ind w:firstLine="0"/>
        <w:jc w:val="center"/>
        <w:rPr>
          <w:sz w:val="24"/>
          <w:szCs w:val="24"/>
        </w:rPr>
      </w:pPr>
      <w:r w:rsidRPr="00FB7826">
        <w:rPr>
          <w:bCs/>
          <w:sz w:val="24"/>
          <w:szCs w:val="24"/>
        </w:rPr>
        <w:t>высшего образования</w:t>
      </w:r>
    </w:p>
    <w:p w:rsidR="00F56A66" w:rsidRPr="00FB7826" w:rsidRDefault="00F56A66" w:rsidP="00F56A66">
      <w:pPr>
        <w:tabs>
          <w:tab w:val="left" w:pos="1080"/>
        </w:tabs>
        <w:ind w:firstLine="0"/>
        <w:jc w:val="center"/>
        <w:rPr>
          <w:sz w:val="24"/>
          <w:szCs w:val="24"/>
        </w:rPr>
      </w:pPr>
      <w:r w:rsidRPr="00FB7826">
        <w:rPr>
          <w:b/>
          <w:bCs/>
          <w:sz w:val="24"/>
          <w:szCs w:val="24"/>
        </w:rPr>
        <w:t xml:space="preserve">«ФИНАНСОВЫЙ УНИВЕРСИТЕТ  </w:t>
      </w:r>
    </w:p>
    <w:p w:rsidR="00F56A66" w:rsidRPr="00FB7826" w:rsidRDefault="00F56A66" w:rsidP="00F56A66">
      <w:pPr>
        <w:tabs>
          <w:tab w:val="left" w:pos="1080"/>
        </w:tabs>
        <w:ind w:firstLine="0"/>
        <w:jc w:val="center"/>
        <w:rPr>
          <w:b/>
          <w:bCs/>
          <w:sz w:val="24"/>
          <w:szCs w:val="24"/>
        </w:rPr>
      </w:pPr>
      <w:r w:rsidRPr="00FB7826">
        <w:rPr>
          <w:b/>
          <w:bCs/>
          <w:sz w:val="24"/>
          <w:szCs w:val="24"/>
        </w:rPr>
        <w:t>ПРИ ПРАВИТЕЛЬСТВЕ РОССИЙСКОЙ ФЕДЕРАЦИИ»</w:t>
      </w:r>
    </w:p>
    <w:p w:rsidR="00F56A66" w:rsidRPr="00FB7826" w:rsidRDefault="00F56A66" w:rsidP="00F56A66">
      <w:pPr>
        <w:tabs>
          <w:tab w:val="left" w:pos="1080"/>
        </w:tabs>
        <w:ind w:firstLine="0"/>
        <w:jc w:val="center"/>
        <w:rPr>
          <w:b/>
          <w:bCs/>
          <w:sz w:val="24"/>
          <w:szCs w:val="24"/>
        </w:rPr>
      </w:pPr>
      <w:r w:rsidRPr="00FB7826">
        <w:rPr>
          <w:b/>
          <w:bCs/>
          <w:sz w:val="24"/>
          <w:szCs w:val="24"/>
        </w:rPr>
        <w:t>(Финансовый университет)</w:t>
      </w:r>
    </w:p>
    <w:p w:rsidR="00F56A66" w:rsidRPr="00FB7826" w:rsidRDefault="00F56A66" w:rsidP="00F56A66">
      <w:pPr>
        <w:tabs>
          <w:tab w:val="left" w:pos="1080"/>
        </w:tabs>
        <w:ind w:firstLine="0"/>
        <w:jc w:val="center"/>
        <w:rPr>
          <w:sz w:val="24"/>
          <w:szCs w:val="24"/>
        </w:rPr>
      </w:pPr>
    </w:p>
    <w:p w:rsidR="00F56A66" w:rsidRPr="00FB7826" w:rsidRDefault="00F56A66" w:rsidP="00F56A66">
      <w:pPr>
        <w:ind w:firstLine="0"/>
        <w:jc w:val="left"/>
        <w:rPr>
          <w:sz w:val="24"/>
          <w:szCs w:val="24"/>
        </w:rPr>
      </w:pPr>
      <w:r>
        <w:rPr>
          <w:sz w:val="24"/>
          <w:szCs w:val="24"/>
        </w:rPr>
        <w:t>Кафедра</w:t>
      </w:r>
      <w:r w:rsidRPr="00FB7826">
        <w:rPr>
          <w:sz w:val="24"/>
          <w:szCs w:val="24"/>
        </w:rPr>
        <w:t xml:space="preserve"> анализа данных и машинного обучения</w:t>
      </w:r>
    </w:p>
    <w:p w:rsidR="00F56A66" w:rsidRPr="00FB7826" w:rsidRDefault="00F56A66" w:rsidP="00F56A66">
      <w:pPr>
        <w:ind w:firstLine="0"/>
        <w:jc w:val="left"/>
        <w:rPr>
          <w:iCs/>
          <w:sz w:val="24"/>
          <w:szCs w:val="24"/>
        </w:rPr>
      </w:pPr>
      <w:r w:rsidRPr="00FB7826">
        <w:rPr>
          <w:iCs/>
          <w:sz w:val="24"/>
          <w:szCs w:val="24"/>
        </w:rPr>
        <w:t>Дисциплина: «Проектирование информационных систем»</w:t>
      </w:r>
    </w:p>
    <w:p w:rsidR="00F56A66" w:rsidRPr="00FB7826" w:rsidRDefault="00F56A66" w:rsidP="00F56A66">
      <w:pPr>
        <w:ind w:firstLine="0"/>
        <w:rPr>
          <w:iCs/>
          <w:sz w:val="24"/>
          <w:szCs w:val="24"/>
        </w:rPr>
      </w:pPr>
      <w:r w:rsidRPr="00FB7826">
        <w:rPr>
          <w:iCs/>
          <w:sz w:val="24"/>
          <w:szCs w:val="24"/>
        </w:rPr>
        <w:t>Факультет информационных технологий и анализа больших данных</w:t>
      </w:r>
    </w:p>
    <w:p w:rsidR="00F56A66" w:rsidRPr="00FB7826" w:rsidRDefault="00F56A66" w:rsidP="00F56A66">
      <w:pPr>
        <w:ind w:firstLine="0"/>
        <w:rPr>
          <w:b/>
          <w:iCs/>
          <w:sz w:val="24"/>
          <w:szCs w:val="24"/>
        </w:rPr>
      </w:pPr>
      <w:r w:rsidRPr="00FB7826">
        <w:rPr>
          <w:iCs/>
          <w:sz w:val="24"/>
          <w:szCs w:val="24"/>
        </w:rPr>
        <w:t xml:space="preserve">Форма </w:t>
      </w:r>
      <w:proofErr w:type="gramStart"/>
      <w:r w:rsidRPr="00FB7826">
        <w:rPr>
          <w:iCs/>
          <w:sz w:val="24"/>
          <w:szCs w:val="24"/>
        </w:rPr>
        <w:t>обучения:_</w:t>
      </w:r>
      <w:proofErr w:type="gramEnd"/>
      <w:r w:rsidRPr="00FB7826">
        <w:rPr>
          <w:iCs/>
          <w:sz w:val="24"/>
          <w:szCs w:val="24"/>
        </w:rPr>
        <w:t>_____</w:t>
      </w:r>
    </w:p>
    <w:p w:rsidR="00F56A66" w:rsidRPr="00FB7826" w:rsidRDefault="00F56A66" w:rsidP="00F56A66">
      <w:pPr>
        <w:ind w:firstLine="0"/>
        <w:rPr>
          <w:iCs/>
          <w:sz w:val="24"/>
          <w:szCs w:val="24"/>
        </w:rPr>
      </w:pPr>
      <w:proofErr w:type="gramStart"/>
      <w:r w:rsidRPr="00FB7826">
        <w:rPr>
          <w:iCs/>
          <w:sz w:val="24"/>
          <w:szCs w:val="24"/>
        </w:rPr>
        <w:t>Семестр:_</w:t>
      </w:r>
      <w:proofErr w:type="gramEnd"/>
      <w:r w:rsidRPr="00FB7826">
        <w:rPr>
          <w:iCs/>
          <w:sz w:val="24"/>
          <w:szCs w:val="24"/>
        </w:rPr>
        <w:t>______</w:t>
      </w:r>
    </w:p>
    <w:p w:rsidR="00F56A66" w:rsidRPr="00FB7826" w:rsidRDefault="00F56A66" w:rsidP="00F56A66">
      <w:pPr>
        <w:ind w:firstLine="0"/>
        <w:textAlignment w:val="baseline"/>
        <w:rPr>
          <w:iCs/>
          <w:strike/>
          <w:sz w:val="24"/>
          <w:szCs w:val="28"/>
        </w:rPr>
      </w:pPr>
      <w:r w:rsidRPr="00FB7826">
        <w:rPr>
          <w:iCs/>
          <w:sz w:val="24"/>
          <w:szCs w:val="28"/>
        </w:rPr>
        <w:t>Направление подготовки: </w:t>
      </w:r>
      <w:r w:rsidRPr="00FB7826">
        <w:rPr>
          <w:sz w:val="24"/>
        </w:rPr>
        <w:t>09.0</w:t>
      </w:r>
      <w:r>
        <w:rPr>
          <w:sz w:val="24"/>
        </w:rPr>
        <w:t>4</w:t>
      </w:r>
      <w:r w:rsidRPr="00FB7826">
        <w:rPr>
          <w:sz w:val="24"/>
        </w:rPr>
        <w:t xml:space="preserve">.03 </w:t>
      </w:r>
      <w:r>
        <w:rPr>
          <w:sz w:val="24"/>
        </w:rPr>
        <w:t>–</w:t>
      </w:r>
      <w:r w:rsidRPr="00FB7826">
        <w:rPr>
          <w:sz w:val="24"/>
        </w:rPr>
        <w:t xml:space="preserve"> </w:t>
      </w:r>
      <w:r>
        <w:rPr>
          <w:sz w:val="24"/>
        </w:rPr>
        <w:t>Программная инженерия</w:t>
      </w:r>
    </w:p>
    <w:p w:rsidR="00F56A66" w:rsidRDefault="00F56A66" w:rsidP="00F56A66">
      <w:pPr>
        <w:ind w:firstLine="0"/>
        <w:jc w:val="center"/>
        <w:textAlignment w:val="baseline"/>
        <w:rPr>
          <w:rFonts w:ascii="Segoe UI" w:hAnsi="Segoe UI" w:cs="Segoe UI"/>
          <w:sz w:val="12"/>
          <w:szCs w:val="12"/>
        </w:rPr>
      </w:pPr>
    </w:p>
    <w:p w:rsidR="00F56A66" w:rsidRDefault="00F56A66" w:rsidP="00F56A66">
      <w:pPr>
        <w:ind w:firstLine="0"/>
        <w:jc w:val="center"/>
        <w:rPr>
          <w:szCs w:val="28"/>
        </w:rPr>
      </w:pPr>
    </w:p>
    <w:p w:rsidR="00F56A66" w:rsidRDefault="00F56A66" w:rsidP="00F56A66">
      <w:pPr>
        <w:ind w:firstLine="0"/>
        <w:jc w:val="center"/>
      </w:pPr>
      <w:r>
        <w:rPr>
          <w:szCs w:val="28"/>
        </w:rPr>
        <w:t>БИЛЕТ № __</w:t>
      </w:r>
      <w:r>
        <w:rPr>
          <w:strike/>
          <w:szCs w:val="28"/>
        </w:rPr>
        <w:t xml:space="preserve"> </w:t>
      </w:r>
    </w:p>
    <w:p w:rsidR="00F56A66" w:rsidRDefault="00F56A66" w:rsidP="00F56A66">
      <w:pPr>
        <w:ind w:firstLine="0"/>
        <w:rPr>
          <w:sz w:val="24"/>
          <w:szCs w:val="24"/>
        </w:rPr>
      </w:pPr>
    </w:p>
    <w:p w:rsidR="00F56A66" w:rsidRDefault="00F56A66" w:rsidP="00F56A66">
      <w:pPr>
        <w:widowControl/>
        <w:numPr>
          <w:ilvl w:val="0"/>
          <w:numId w:val="23"/>
        </w:numPr>
        <w:jc w:val="left"/>
        <w:rPr>
          <w:sz w:val="24"/>
          <w:szCs w:val="24"/>
        </w:rPr>
      </w:pPr>
      <w:r>
        <w:rPr>
          <w:sz w:val="24"/>
          <w:szCs w:val="28"/>
        </w:rPr>
        <w:t>Проблемы разработки сложных программных систем</w:t>
      </w:r>
      <w:r>
        <w:rPr>
          <w:sz w:val="24"/>
          <w:szCs w:val="24"/>
        </w:rPr>
        <w:t xml:space="preserve"> </w:t>
      </w:r>
      <w:r w:rsidRPr="0058206A">
        <w:rPr>
          <w:b/>
          <w:sz w:val="24"/>
          <w:szCs w:val="24"/>
        </w:rPr>
        <w:t>(20 баллов)</w:t>
      </w:r>
    </w:p>
    <w:p w:rsidR="00F56A66" w:rsidRDefault="00F56A66" w:rsidP="00F56A66">
      <w:pPr>
        <w:widowControl/>
        <w:numPr>
          <w:ilvl w:val="0"/>
          <w:numId w:val="23"/>
        </w:numPr>
        <w:jc w:val="left"/>
      </w:pPr>
      <w:r>
        <w:rPr>
          <w:sz w:val="24"/>
          <w:szCs w:val="28"/>
        </w:rPr>
        <w:t>Стадии и этапы процесса канонического проектирования ИС</w:t>
      </w:r>
      <w:r>
        <w:rPr>
          <w:sz w:val="24"/>
          <w:szCs w:val="24"/>
        </w:rPr>
        <w:t xml:space="preserve"> </w:t>
      </w:r>
      <w:r w:rsidRPr="0058206A">
        <w:rPr>
          <w:b/>
          <w:sz w:val="24"/>
          <w:szCs w:val="24"/>
        </w:rPr>
        <w:t>(20 баллов)</w:t>
      </w:r>
    </w:p>
    <w:p w:rsidR="00F56A66" w:rsidRDefault="00F56A66" w:rsidP="00F56A66">
      <w:pPr>
        <w:pStyle w:val="af6"/>
        <w:numPr>
          <w:ilvl w:val="0"/>
          <w:numId w:val="23"/>
        </w:numPr>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Pr>
          <w:b/>
          <w:sz w:val="24"/>
          <w:szCs w:val="24"/>
        </w:rPr>
        <w:t>(20 баллов)</w:t>
      </w:r>
    </w:p>
    <w:p w:rsidR="00F56A66" w:rsidRDefault="00F56A66" w:rsidP="00F56A66">
      <w:pPr>
        <w:ind w:firstLine="0"/>
        <w:textAlignment w:val="baseline"/>
        <w:rPr>
          <w:sz w:val="24"/>
          <w:szCs w:val="24"/>
        </w:rPr>
      </w:pPr>
    </w:p>
    <w:p w:rsidR="00F56A66" w:rsidRDefault="00F56A66" w:rsidP="00F56A66">
      <w:pPr>
        <w:ind w:firstLine="0"/>
        <w:textAlignment w:val="baseline"/>
      </w:pPr>
      <w:r>
        <w:rPr>
          <w:sz w:val="24"/>
          <w:szCs w:val="24"/>
        </w:rPr>
        <w:t xml:space="preserve">Подготовил                                                                                                          В.Г. </w:t>
      </w:r>
      <w:proofErr w:type="spellStart"/>
      <w:r>
        <w:rPr>
          <w:sz w:val="24"/>
          <w:szCs w:val="24"/>
        </w:rPr>
        <w:t>Абашин</w:t>
      </w:r>
      <w:proofErr w:type="spellEnd"/>
    </w:p>
    <w:p w:rsidR="00F56A66" w:rsidRDefault="00F56A66" w:rsidP="00F56A66">
      <w:pPr>
        <w:ind w:firstLine="0"/>
        <w:textAlignment w:val="baseline"/>
        <w:rPr>
          <w:sz w:val="24"/>
          <w:szCs w:val="24"/>
        </w:rPr>
      </w:pPr>
      <w:r>
        <w:rPr>
          <w:sz w:val="24"/>
          <w:szCs w:val="24"/>
        </w:rPr>
        <w:t>Утверждаю:</w:t>
      </w:r>
    </w:p>
    <w:p w:rsidR="00F56A66" w:rsidRPr="0058206A" w:rsidRDefault="00F56A66" w:rsidP="00F56A66">
      <w:pPr>
        <w:pStyle w:val="af6"/>
        <w:widowControl/>
        <w:spacing w:line="360" w:lineRule="auto"/>
        <w:ind w:left="709" w:firstLine="0"/>
        <w:rPr>
          <w:sz w:val="24"/>
          <w:szCs w:val="24"/>
        </w:rPr>
      </w:pPr>
      <w:r>
        <w:rPr>
          <w:sz w:val="24"/>
          <w:szCs w:val="24"/>
        </w:rPr>
        <w:t>Заместитель зав.</w:t>
      </w:r>
      <w:r w:rsidR="009C5141">
        <w:rPr>
          <w:sz w:val="24"/>
          <w:szCs w:val="24"/>
        </w:rPr>
        <w:t xml:space="preserve"> </w:t>
      </w:r>
      <w:bookmarkStart w:id="13" w:name="_GoBack"/>
      <w:bookmarkEnd w:id="13"/>
      <w:r>
        <w:rPr>
          <w:sz w:val="24"/>
          <w:szCs w:val="24"/>
        </w:rPr>
        <w:t>кафедрой</w:t>
      </w:r>
      <w:r>
        <w:rPr>
          <w:sz w:val="24"/>
          <w:szCs w:val="24"/>
        </w:rPr>
        <w:tab/>
      </w:r>
      <w:r>
        <w:rPr>
          <w:sz w:val="24"/>
          <w:szCs w:val="24"/>
        </w:rPr>
        <w:tab/>
      </w:r>
      <w:r>
        <w:rPr>
          <w:sz w:val="24"/>
          <w:szCs w:val="24"/>
        </w:rPr>
        <w:tab/>
        <w:t xml:space="preserve">              ______________ А.Г. </w:t>
      </w:r>
      <w:proofErr w:type="spellStart"/>
      <w:r>
        <w:rPr>
          <w:sz w:val="24"/>
          <w:szCs w:val="24"/>
        </w:rPr>
        <w:t>Свирина</w:t>
      </w:r>
      <w:proofErr w:type="spellEnd"/>
    </w:p>
    <w:p w:rsidR="000E7DFC" w:rsidRPr="00A87DAE" w:rsidRDefault="000E7DFC" w:rsidP="000E7DFC">
      <w:pPr>
        <w:widowControl/>
        <w:spacing w:after="200" w:line="360" w:lineRule="auto"/>
        <w:ind w:firstLine="0"/>
        <w:rPr>
          <w:b/>
        </w:rPr>
      </w:pPr>
    </w:p>
    <w:p w:rsidR="009B5EBA" w:rsidRPr="00A87DAE" w:rsidRDefault="00FB467C" w:rsidP="008E5830">
      <w:pPr>
        <w:pStyle w:val="1"/>
        <w:spacing w:line="360" w:lineRule="auto"/>
        <w:rPr>
          <w:i/>
          <w:color w:val="auto"/>
          <w:szCs w:val="24"/>
        </w:rPr>
      </w:pPr>
      <w:bookmarkStart w:id="14" w:name="_Toc161303803"/>
      <w:r w:rsidRPr="00A87DAE">
        <w:rPr>
          <w:color w:val="auto"/>
        </w:rPr>
        <w:t>8. Перечень основной и дополнительной учебной литературы, необходимой для освоения дисциплины</w:t>
      </w:r>
      <w:bookmarkEnd w:id="14"/>
    </w:p>
    <w:p w:rsidR="009B5EBA" w:rsidRPr="00A87DAE" w:rsidRDefault="00FB467C">
      <w:pPr>
        <w:spacing w:line="360" w:lineRule="auto"/>
        <w:rPr>
          <w:b/>
        </w:rPr>
      </w:pPr>
      <w:r w:rsidRPr="00A87DAE">
        <w:rPr>
          <w:b/>
        </w:rPr>
        <w:t>Основная литература:</w:t>
      </w:r>
    </w:p>
    <w:p w:rsidR="009B5EBA" w:rsidRPr="00A87DAE" w:rsidRDefault="00FB467C">
      <w:pPr>
        <w:spacing w:line="360" w:lineRule="auto"/>
      </w:pPr>
      <w:r w:rsidRPr="00A87DAE">
        <w:t xml:space="preserve">1. </w:t>
      </w:r>
      <w:r w:rsidR="000A690B" w:rsidRPr="000A690B">
        <w:t xml:space="preserve">Проектирование информационных </w:t>
      </w:r>
      <w:proofErr w:type="gramStart"/>
      <w:r w:rsidR="000A690B" w:rsidRPr="000A690B">
        <w:t>систем :</w:t>
      </w:r>
      <w:proofErr w:type="gramEnd"/>
      <w:r w:rsidR="000A690B" w:rsidRPr="000A690B">
        <w:t xml:space="preserve"> учебник и практикум для вузов / Д. В. Чистов, П. П. Мельников, А. В. </w:t>
      </w:r>
      <w:proofErr w:type="spellStart"/>
      <w:r w:rsidR="000A690B" w:rsidRPr="000A690B">
        <w:t>Золотарюк</w:t>
      </w:r>
      <w:proofErr w:type="spellEnd"/>
      <w:r w:rsidR="000A690B" w:rsidRPr="000A690B">
        <w:t xml:space="preserve">, Н. Б. </w:t>
      </w:r>
      <w:proofErr w:type="spellStart"/>
      <w:r w:rsidR="000A690B" w:rsidRPr="000A690B">
        <w:t>Ничепорук</w:t>
      </w:r>
      <w:proofErr w:type="spellEnd"/>
      <w:r w:rsidR="000A690B" w:rsidRPr="000A690B">
        <w:t xml:space="preserve"> ; под общей редакцией Д. В. Чистова. — 2-е изд., </w:t>
      </w:r>
      <w:proofErr w:type="spellStart"/>
      <w:r w:rsidR="000A690B" w:rsidRPr="000A690B">
        <w:t>перераб</w:t>
      </w:r>
      <w:proofErr w:type="spellEnd"/>
      <w:r w:rsidR="000A690B" w:rsidRPr="000A690B">
        <w:t xml:space="preserve">. и доп. — </w:t>
      </w:r>
      <w:proofErr w:type="gramStart"/>
      <w:r w:rsidR="000A690B" w:rsidRPr="000A690B">
        <w:t>Москва :</w:t>
      </w:r>
      <w:proofErr w:type="gramEnd"/>
      <w:r w:rsidR="000A690B" w:rsidRPr="000A690B">
        <w:t xml:space="preserve"> </w:t>
      </w:r>
      <w:proofErr w:type="spellStart"/>
      <w:r w:rsidR="000A690B" w:rsidRPr="000A690B">
        <w:t>Юрайт</w:t>
      </w:r>
      <w:proofErr w:type="spellEnd"/>
      <w:r w:rsidR="000A690B" w:rsidRPr="000A690B">
        <w:t>, 2024. — 29</w:t>
      </w:r>
      <w:r w:rsidR="000A690B">
        <w:t xml:space="preserve">3 с. — (Высшее образование). — </w:t>
      </w:r>
      <w:r w:rsidR="000A690B" w:rsidRPr="000A690B">
        <w:t xml:space="preserve">ЭБС </w:t>
      </w:r>
      <w:proofErr w:type="spellStart"/>
      <w:r w:rsidR="000A690B" w:rsidRPr="000A690B">
        <w:t>Юрайт</w:t>
      </w:r>
      <w:proofErr w:type="spellEnd"/>
      <w:r w:rsidR="000A690B" w:rsidRPr="000A690B">
        <w:t>. — URL: https://urait.ru/</w:t>
      </w:r>
      <w:r w:rsidR="000A690B">
        <w:t>bcode/536195 (дата обращения: 27.04.2024</w:t>
      </w:r>
      <w:r w:rsidR="000A690B" w:rsidRPr="000A690B">
        <w:t xml:space="preserve">). — </w:t>
      </w:r>
      <w:proofErr w:type="gramStart"/>
      <w:r w:rsidR="000A690B" w:rsidRPr="000A690B">
        <w:t>Текст :</w:t>
      </w:r>
      <w:proofErr w:type="gramEnd"/>
      <w:r w:rsidR="000A690B" w:rsidRPr="000A690B">
        <w:t xml:space="preserve"> электронный.</w:t>
      </w:r>
    </w:p>
    <w:p w:rsidR="009B5EBA" w:rsidRPr="00A87DAE" w:rsidRDefault="000A690B">
      <w:pPr>
        <w:spacing w:line="360" w:lineRule="auto"/>
      </w:pPr>
      <w:r>
        <w:t xml:space="preserve">2. </w:t>
      </w:r>
      <w:r w:rsidRPr="000A690B">
        <w:t>Григорьев, М.</w:t>
      </w:r>
      <w:r>
        <w:t xml:space="preserve"> </w:t>
      </w:r>
      <w:r w:rsidRPr="000A690B">
        <w:t>В. Проектир</w:t>
      </w:r>
      <w:r>
        <w:t xml:space="preserve">ование информационных </w:t>
      </w:r>
      <w:proofErr w:type="gramStart"/>
      <w:r>
        <w:t>систем :</w:t>
      </w:r>
      <w:proofErr w:type="gramEnd"/>
      <w:r>
        <w:t xml:space="preserve"> у</w:t>
      </w:r>
      <w:r w:rsidRPr="000A690B">
        <w:t>чебное пособие для вузов / М.</w:t>
      </w:r>
      <w:r>
        <w:t xml:space="preserve"> </w:t>
      </w:r>
      <w:r w:rsidRPr="000A690B">
        <w:t>В. Григорьев, И.</w:t>
      </w:r>
      <w:r>
        <w:t xml:space="preserve"> </w:t>
      </w:r>
      <w:r w:rsidRPr="000A690B">
        <w:t>И. Г</w:t>
      </w:r>
      <w:r>
        <w:t>ригорьева ; Тюменский гос. ун-т</w:t>
      </w:r>
      <w:r w:rsidRPr="000A690B">
        <w:t>.</w:t>
      </w:r>
      <w:r>
        <w:t xml:space="preserve"> </w:t>
      </w:r>
      <w:r w:rsidRPr="000A690B">
        <w:t xml:space="preserve">— Москва : </w:t>
      </w:r>
      <w:proofErr w:type="spellStart"/>
      <w:r w:rsidRPr="000A690B">
        <w:t>Юрайт</w:t>
      </w:r>
      <w:proofErr w:type="spellEnd"/>
      <w:r w:rsidRPr="000A690B">
        <w:t xml:space="preserve">, 2017 .— 318 с. — (Университеты России). - </w:t>
      </w:r>
      <w:proofErr w:type="gramStart"/>
      <w:r w:rsidRPr="000A690B">
        <w:t xml:space="preserve">Текст </w:t>
      </w:r>
      <w:r>
        <w:t>:</w:t>
      </w:r>
      <w:proofErr w:type="gramEnd"/>
      <w:r>
        <w:t xml:space="preserve"> непосредственный. - То же. - 2024. - ЭБС </w:t>
      </w:r>
      <w:proofErr w:type="spellStart"/>
      <w:r>
        <w:t>Юрайт</w:t>
      </w:r>
      <w:proofErr w:type="spellEnd"/>
      <w:r>
        <w:t xml:space="preserve">. </w:t>
      </w:r>
      <w:r w:rsidRPr="000A690B">
        <w:t>— URL: https://www.biblio-online.ru/</w:t>
      </w:r>
      <w:r>
        <w:t>bcode/530832 (дата обращения: 27.04</w:t>
      </w:r>
      <w:r w:rsidRPr="000A690B">
        <w:t xml:space="preserve">.2024). — </w:t>
      </w:r>
      <w:proofErr w:type="gramStart"/>
      <w:r w:rsidRPr="000A690B">
        <w:t>Текст :</w:t>
      </w:r>
      <w:proofErr w:type="gramEnd"/>
      <w:r w:rsidRPr="000A690B">
        <w:t xml:space="preserve"> электронный.</w:t>
      </w:r>
    </w:p>
    <w:p w:rsidR="009B5EBA" w:rsidRPr="00A87DAE" w:rsidRDefault="000A690B">
      <w:pPr>
        <w:spacing w:line="360" w:lineRule="auto"/>
      </w:pPr>
      <w:r>
        <w:t xml:space="preserve">3. </w:t>
      </w:r>
      <w:r w:rsidRPr="000A690B">
        <w:t>Грекул, В.</w:t>
      </w:r>
      <w:r>
        <w:t xml:space="preserve"> </w:t>
      </w:r>
      <w:r w:rsidRPr="000A690B">
        <w:t xml:space="preserve">И. Проектирование информационных </w:t>
      </w:r>
      <w:proofErr w:type="gramStart"/>
      <w:r w:rsidRPr="000A690B">
        <w:t>систем :</w:t>
      </w:r>
      <w:proofErr w:type="gramEnd"/>
      <w:r w:rsidRPr="000A690B">
        <w:t xml:space="preserve"> учебник и практикум для вузов / В. И. Грекул, Н. Л. </w:t>
      </w:r>
      <w:proofErr w:type="spellStart"/>
      <w:r w:rsidRPr="000A690B">
        <w:t>Коровкина</w:t>
      </w:r>
      <w:proofErr w:type="spellEnd"/>
      <w:r w:rsidRPr="000A690B">
        <w:t xml:space="preserve">, Г. А. Левочкина. — </w:t>
      </w:r>
      <w:proofErr w:type="gramStart"/>
      <w:r w:rsidRPr="000A690B">
        <w:t>Москва :</w:t>
      </w:r>
      <w:proofErr w:type="gramEnd"/>
      <w:r w:rsidRPr="000A690B">
        <w:t xml:space="preserve"> </w:t>
      </w:r>
      <w:proofErr w:type="spellStart"/>
      <w:r w:rsidRPr="000A690B">
        <w:t>Юрайт</w:t>
      </w:r>
      <w:proofErr w:type="spellEnd"/>
      <w:r w:rsidRPr="000A690B">
        <w:t xml:space="preserve">, 2024. — 385 с. — (Высшее образование). — ЭБС </w:t>
      </w:r>
      <w:proofErr w:type="spellStart"/>
      <w:r w:rsidRPr="000A690B">
        <w:t>Юрайт</w:t>
      </w:r>
      <w:proofErr w:type="spellEnd"/>
      <w:r w:rsidRPr="000A690B">
        <w:t>. — URL: https://urait.ru/</w:t>
      </w:r>
      <w:r>
        <w:t>bcode/536901 (дата обращения: 27</w:t>
      </w:r>
      <w:r w:rsidRPr="000A690B">
        <w:t xml:space="preserve">.03.2024). — </w:t>
      </w:r>
      <w:proofErr w:type="gramStart"/>
      <w:r w:rsidRPr="000A690B">
        <w:t>Текст :</w:t>
      </w:r>
      <w:proofErr w:type="gramEnd"/>
      <w:r w:rsidRPr="000A690B">
        <w:t xml:space="preserve"> электронный.</w:t>
      </w:r>
    </w:p>
    <w:p w:rsidR="009B5EBA" w:rsidRPr="00556A49" w:rsidRDefault="00556A49">
      <w:pPr>
        <w:spacing w:line="360" w:lineRule="auto"/>
      </w:pPr>
      <w:r>
        <w:t xml:space="preserve">4. </w:t>
      </w:r>
      <w:proofErr w:type="spellStart"/>
      <w:r w:rsidRPr="00556A49">
        <w:t>Зараменских</w:t>
      </w:r>
      <w:proofErr w:type="spellEnd"/>
      <w:r w:rsidRPr="00556A49">
        <w:t>, Е.</w:t>
      </w:r>
      <w:r>
        <w:t xml:space="preserve"> </w:t>
      </w:r>
      <w:r w:rsidRPr="00556A49">
        <w:t xml:space="preserve">П. Управление жизненным циклом информационных систем: учебник и практикум для вузов / Е. П. </w:t>
      </w:r>
      <w:proofErr w:type="spellStart"/>
      <w:r w:rsidRPr="00556A49">
        <w:t>Зараменских</w:t>
      </w:r>
      <w:proofErr w:type="spellEnd"/>
      <w:r w:rsidRPr="00556A49">
        <w:t xml:space="preserve">; </w:t>
      </w:r>
      <w:proofErr w:type="spellStart"/>
      <w:r w:rsidRPr="00556A49">
        <w:t>Финуниверситет</w:t>
      </w:r>
      <w:proofErr w:type="spellEnd"/>
      <w:r w:rsidRPr="00556A49">
        <w:t xml:space="preserve">. – </w:t>
      </w:r>
      <w:proofErr w:type="gramStart"/>
      <w:r w:rsidRPr="00556A49">
        <w:t>Москва :</w:t>
      </w:r>
      <w:proofErr w:type="gramEnd"/>
      <w:r w:rsidRPr="00556A49">
        <w:t xml:space="preserve"> </w:t>
      </w:r>
      <w:proofErr w:type="spellStart"/>
      <w:r w:rsidRPr="00556A49">
        <w:t>Юрайт</w:t>
      </w:r>
      <w:proofErr w:type="spellEnd"/>
      <w:r w:rsidRPr="00556A49">
        <w:t xml:space="preserve">, 2020. - 432 с. - (Высшее образование). - </w:t>
      </w:r>
      <w:proofErr w:type="gramStart"/>
      <w:r w:rsidRPr="00556A49">
        <w:t>Текст :</w:t>
      </w:r>
      <w:proofErr w:type="gramEnd"/>
      <w:r w:rsidRPr="00556A49">
        <w:t xml:space="preserve"> непоср</w:t>
      </w:r>
      <w:r>
        <w:t xml:space="preserve">едственный. – То же. – 2024. – </w:t>
      </w:r>
      <w:r w:rsidRPr="00556A49">
        <w:t xml:space="preserve">ЭБС </w:t>
      </w:r>
      <w:proofErr w:type="spellStart"/>
      <w:r w:rsidRPr="00556A49">
        <w:t>Юрайт</w:t>
      </w:r>
      <w:proofErr w:type="spellEnd"/>
      <w:r w:rsidRPr="00556A49">
        <w:t>. - URL: https://urait.ru/</w:t>
      </w:r>
      <w:r>
        <w:t>bcode/536966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FB467C">
      <w:pPr>
        <w:spacing w:line="360" w:lineRule="auto"/>
        <w:rPr>
          <w:b/>
        </w:rPr>
      </w:pPr>
      <w:r w:rsidRPr="00A87DAE">
        <w:rPr>
          <w:b/>
        </w:rPr>
        <w:t>Дополнительная литература:</w:t>
      </w:r>
    </w:p>
    <w:p w:rsidR="009B5EBA" w:rsidRDefault="00556A49">
      <w:pPr>
        <w:spacing w:line="360" w:lineRule="auto"/>
      </w:pPr>
      <w:r>
        <w:t xml:space="preserve">5. </w:t>
      </w:r>
      <w:r w:rsidRPr="00556A49">
        <w:t>Долганова, О.</w:t>
      </w:r>
      <w:r>
        <w:t xml:space="preserve"> </w:t>
      </w:r>
      <w:r w:rsidRPr="00556A49">
        <w:t xml:space="preserve">И. Моделирование бизнес-процессов: учебник и практикум для академического </w:t>
      </w:r>
      <w:proofErr w:type="spellStart"/>
      <w:r w:rsidRPr="00556A49">
        <w:t>бакалавриата</w:t>
      </w:r>
      <w:proofErr w:type="spellEnd"/>
      <w:r w:rsidRPr="00556A49">
        <w:t xml:space="preserve"> / О.</w:t>
      </w:r>
      <w:r>
        <w:t xml:space="preserve"> </w:t>
      </w:r>
      <w:r w:rsidRPr="00556A49">
        <w:t>И. Долганова, Е.</w:t>
      </w:r>
      <w:r>
        <w:t xml:space="preserve"> </w:t>
      </w:r>
      <w:r w:rsidRPr="00556A49">
        <w:t>В. Виноградова, А.</w:t>
      </w:r>
      <w:r>
        <w:t xml:space="preserve"> </w:t>
      </w:r>
      <w:r w:rsidRPr="00556A49">
        <w:t xml:space="preserve">М. Лобанова; Гос. ун-т </w:t>
      </w:r>
      <w:proofErr w:type="gramStart"/>
      <w:r w:rsidRPr="00556A49">
        <w:t>управления ;</w:t>
      </w:r>
      <w:proofErr w:type="gramEnd"/>
      <w:r w:rsidRPr="00556A49">
        <w:t xml:space="preserve"> под ред. О.</w:t>
      </w:r>
      <w:r>
        <w:t xml:space="preserve"> </w:t>
      </w:r>
      <w:r w:rsidRPr="00556A49">
        <w:t xml:space="preserve">И. Долгановой. </w:t>
      </w:r>
      <w:r>
        <w:t>–</w:t>
      </w:r>
      <w:r w:rsidRPr="00556A49">
        <w:t xml:space="preserve"> </w:t>
      </w:r>
      <w:proofErr w:type="gramStart"/>
      <w:r w:rsidRPr="00556A49">
        <w:t>Москва</w:t>
      </w:r>
      <w:r>
        <w:t xml:space="preserve"> </w:t>
      </w:r>
      <w:r w:rsidRPr="00556A49">
        <w:t>:</w:t>
      </w:r>
      <w:proofErr w:type="gramEnd"/>
      <w:r w:rsidRPr="00556A49">
        <w:t xml:space="preserve"> </w:t>
      </w:r>
      <w:proofErr w:type="spellStart"/>
      <w:r w:rsidRPr="00556A49">
        <w:t>Юрайт</w:t>
      </w:r>
      <w:proofErr w:type="spellEnd"/>
      <w:r w:rsidRPr="00556A49">
        <w:t xml:space="preserve">, 2018, 2019. - 290 с. - Бакалавр. Академический курс. – </w:t>
      </w:r>
      <w:proofErr w:type="gramStart"/>
      <w:r w:rsidRPr="00556A49">
        <w:t>Текст :</w:t>
      </w:r>
      <w:proofErr w:type="gramEnd"/>
      <w:r w:rsidRPr="00556A49">
        <w:t xml:space="preserve"> непосредственный. – То же. – 20</w:t>
      </w:r>
      <w:r>
        <w:t xml:space="preserve">24. – ЭБС </w:t>
      </w:r>
      <w:proofErr w:type="spellStart"/>
      <w:proofErr w:type="gramStart"/>
      <w:r>
        <w:t>Юрайт</w:t>
      </w:r>
      <w:proofErr w:type="spellEnd"/>
      <w:r>
        <w:t xml:space="preserve"> </w:t>
      </w:r>
      <w:r w:rsidRPr="00556A49">
        <w:t>.</w:t>
      </w:r>
      <w:proofErr w:type="gramEnd"/>
      <w:r w:rsidRPr="00556A49">
        <w:t xml:space="preserve"> — URL: https://urait.ru/</w:t>
      </w:r>
      <w:r>
        <w:t>bcode/536465 (дата обращения: 27.04</w:t>
      </w:r>
      <w:r w:rsidRPr="00556A49">
        <w:t xml:space="preserve">.2024). — </w:t>
      </w:r>
      <w:proofErr w:type="gramStart"/>
      <w:r w:rsidRPr="00556A49">
        <w:t>Текст</w:t>
      </w:r>
      <w:r>
        <w:t xml:space="preserve"> </w:t>
      </w:r>
      <w:r w:rsidRPr="00556A49">
        <w:t>:</w:t>
      </w:r>
      <w:proofErr w:type="gramEnd"/>
      <w:r w:rsidRPr="00556A49">
        <w:t xml:space="preserve"> электронный.</w:t>
      </w:r>
    </w:p>
    <w:p w:rsidR="009B5EBA" w:rsidRPr="00A87DAE" w:rsidRDefault="00556A49">
      <w:pPr>
        <w:spacing w:line="360" w:lineRule="auto"/>
      </w:pPr>
      <w:r>
        <w:t xml:space="preserve">6. </w:t>
      </w:r>
      <w:proofErr w:type="spellStart"/>
      <w:r w:rsidRPr="00556A49">
        <w:t>Галиаскаров</w:t>
      </w:r>
      <w:proofErr w:type="spellEnd"/>
      <w:r w:rsidRPr="00556A49">
        <w:t xml:space="preserve">, Э. Г.  Анализ и проектирование систем с использованием </w:t>
      </w:r>
      <w:proofErr w:type="gramStart"/>
      <w:r>
        <w:t>UML :</w:t>
      </w:r>
      <w:proofErr w:type="gramEnd"/>
      <w:r>
        <w:t xml:space="preserve"> учебное пособие для вузов </w:t>
      </w:r>
      <w:r w:rsidRPr="00556A49">
        <w:t>/ Э. </w:t>
      </w:r>
      <w:r>
        <w:t>Г. </w:t>
      </w:r>
      <w:proofErr w:type="spellStart"/>
      <w:r>
        <w:t>Галиаскаров</w:t>
      </w:r>
      <w:proofErr w:type="spellEnd"/>
      <w:r>
        <w:t xml:space="preserve">, А. С. Воробьев. — </w:t>
      </w:r>
      <w:proofErr w:type="gramStart"/>
      <w:r>
        <w:t xml:space="preserve">Москва </w:t>
      </w:r>
      <w:r w:rsidRPr="00556A49">
        <w:t>:</w:t>
      </w:r>
      <w:proofErr w:type="gramEnd"/>
      <w:r w:rsidRPr="00556A49">
        <w:t xml:space="preserve"> </w:t>
      </w:r>
      <w:proofErr w:type="spellStart"/>
      <w:r w:rsidRPr="00556A49">
        <w:t>Юрайт</w:t>
      </w:r>
      <w:proofErr w:type="spellEnd"/>
      <w:r w:rsidRPr="00556A49">
        <w:t>, 2024. —</w:t>
      </w:r>
      <w:r>
        <w:t xml:space="preserve"> 125 с. — (Высшее образование). </w:t>
      </w:r>
      <w:r w:rsidRPr="00556A49">
        <w:t xml:space="preserve">— ЭБС </w:t>
      </w:r>
      <w:proofErr w:type="spellStart"/>
      <w:r w:rsidRPr="00556A49">
        <w:t>Юрайт</w:t>
      </w:r>
      <w:proofErr w:type="spellEnd"/>
      <w:r w:rsidRPr="00556A49">
        <w:t>. — URL: https://urait.ru/</w:t>
      </w:r>
      <w:r>
        <w:t>bcode/544559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556A49">
      <w:pPr>
        <w:spacing w:line="360" w:lineRule="auto"/>
      </w:pPr>
      <w:r>
        <w:t xml:space="preserve">7. </w:t>
      </w:r>
      <w:r w:rsidRPr="00556A49">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556A49">
        <w:t>системы :</w:t>
      </w:r>
      <w:proofErr w:type="gramEnd"/>
      <w:r w:rsidRPr="00556A49">
        <w:t xml:space="preserve"> учебное пособие / Д. В. Александров. - </w:t>
      </w:r>
      <w:proofErr w:type="gramStart"/>
      <w:r w:rsidRPr="00556A49">
        <w:t>Москва :</w:t>
      </w:r>
      <w:proofErr w:type="gramEnd"/>
      <w:r w:rsidRPr="00556A49">
        <w:t xml:space="preserve"> Финансы и статистика, 2022. -</w:t>
      </w:r>
      <w:r>
        <w:t xml:space="preserve"> 225 с</w:t>
      </w:r>
      <w:r w:rsidRPr="00556A49">
        <w:t>. - ЭБС ZNANIUM. - URL: https://znanium.com/catalog/pro</w:t>
      </w:r>
      <w:r>
        <w:t>duct/1913987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FB467C" w:rsidP="000E7DFC">
      <w:pPr>
        <w:pStyle w:val="1"/>
        <w:spacing w:line="360" w:lineRule="auto"/>
        <w:rPr>
          <w:color w:val="auto"/>
        </w:rPr>
      </w:pPr>
      <w:bookmarkStart w:id="15" w:name="_Toc161303804"/>
      <w:r w:rsidRPr="00A87DAE">
        <w:rPr>
          <w:color w:val="auto"/>
        </w:rPr>
        <w:t>9. Перечень ресурсов информационно-телекоммуникационной сети «Интернет», необходимых для освоения дисциплины</w:t>
      </w:r>
      <w:bookmarkEnd w:id="15"/>
    </w:p>
    <w:p w:rsidR="009B5EBA" w:rsidRPr="00A87DAE" w:rsidRDefault="00FB467C">
      <w:pPr>
        <w:pStyle w:val="af6"/>
        <w:widowControl/>
        <w:numPr>
          <w:ilvl w:val="0"/>
          <w:numId w:val="3"/>
        </w:numPr>
        <w:spacing w:line="360" w:lineRule="auto"/>
        <w:ind w:left="0" w:firstLine="709"/>
        <w:contextualSpacing/>
        <w:rPr>
          <w:szCs w:val="28"/>
        </w:rPr>
      </w:pPr>
      <w:r w:rsidRPr="00A87DAE">
        <w:rPr>
          <w:szCs w:val="28"/>
        </w:rPr>
        <w:t xml:space="preserve">Информационно-образовательный </w:t>
      </w:r>
      <w:r w:rsidRPr="00A87DAE">
        <w:rPr>
          <w:szCs w:val="28"/>
        </w:rPr>
        <w:tab/>
        <w:t xml:space="preserve">портал </w:t>
      </w:r>
      <w:r w:rsidRPr="00A87DAE">
        <w:rPr>
          <w:szCs w:val="28"/>
        </w:rPr>
        <w:tab/>
        <w:t xml:space="preserve">Финансового университета при Правительстве Российской Федерации </w:t>
      </w:r>
      <w:hyperlink r:id="rId8">
        <w:r w:rsidRPr="00A87DAE">
          <w:rPr>
            <w:szCs w:val="28"/>
          </w:rPr>
          <w:t>http://portal.ufrf.ru/</w:t>
        </w:r>
      </w:hyperlink>
      <w:hyperlink r:id="rId9">
        <w:r w:rsidRPr="00A87DAE">
          <w:rPr>
            <w:szCs w:val="28"/>
          </w:rPr>
          <w:t xml:space="preserve"> </w:t>
        </w:r>
      </w:hyperlink>
      <w:r w:rsidRPr="00A87DAE">
        <w:rPr>
          <w:szCs w:val="28"/>
        </w:rPr>
        <w:t xml:space="preserve"> </w:t>
      </w:r>
    </w:p>
    <w:p w:rsidR="009B5EBA" w:rsidRPr="00A87DAE" w:rsidRDefault="00FB467C">
      <w:pPr>
        <w:pStyle w:val="af6"/>
        <w:widowControl/>
        <w:numPr>
          <w:ilvl w:val="0"/>
          <w:numId w:val="3"/>
        </w:numPr>
        <w:spacing w:line="360" w:lineRule="auto"/>
        <w:ind w:left="0" w:firstLine="709"/>
        <w:contextualSpacing/>
        <w:rPr>
          <w:szCs w:val="28"/>
        </w:rPr>
      </w:pPr>
      <w:r w:rsidRPr="00A87DAE">
        <w:rPr>
          <w:szCs w:val="28"/>
        </w:rPr>
        <w:t xml:space="preserve">Сайт департамента анализа данных и машинного обучения. </w:t>
      </w:r>
    </w:p>
    <w:p w:rsidR="009B5EBA" w:rsidRPr="00A87DAE" w:rsidRDefault="00FB467C">
      <w:pPr>
        <w:pStyle w:val="af9"/>
        <w:numPr>
          <w:ilvl w:val="0"/>
          <w:numId w:val="3"/>
        </w:numPr>
        <w:spacing w:before="280" w:line="360" w:lineRule="auto"/>
        <w:ind w:left="0" w:firstLine="709"/>
        <w:rPr>
          <w:sz w:val="28"/>
          <w:szCs w:val="28"/>
        </w:rPr>
      </w:pPr>
      <w:r w:rsidRPr="00A87DAE">
        <w:rPr>
          <w:sz w:val="28"/>
          <w:szCs w:val="28"/>
        </w:rPr>
        <w:t>Электронная библиотека Финансового университета (ЭБ) http://elib.fa.ru/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BOOK.RU http://www.book.ru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«Университетская библиотека ОНЛАЙН» http://biblioclub.ru/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 xml:space="preserve">Электронно-библиотечная система </w:t>
      </w:r>
      <w:proofErr w:type="spellStart"/>
      <w:r w:rsidRPr="00A87DAE">
        <w:rPr>
          <w:sz w:val="28"/>
          <w:szCs w:val="28"/>
        </w:rPr>
        <w:t>Znanium</w:t>
      </w:r>
      <w:proofErr w:type="spellEnd"/>
      <w:r w:rsidRPr="00A87DAE">
        <w:rPr>
          <w:sz w:val="28"/>
          <w:szCs w:val="28"/>
        </w:rPr>
        <w:t xml:space="preserve"> http://www.znanium.com</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«ЮРАЙТ» https://urait.ru/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Проспект http://ebs.prospekt.org/books</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«Лань» https://e.lanbook.com/</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Электронная библиотека Издательского дома «Гребенников» https://grebennikon.ru/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 xml:space="preserve">Деловая онлайн-библиотека </w:t>
      </w:r>
      <w:proofErr w:type="spellStart"/>
      <w:r w:rsidRPr="00A87DAE">
        <w:rPr>
          <w:sz w:val="28"/>
          <w:szCs w:val="28"/>
        </w:rPr>
        <w:t>Alpina</w:t>
      </w:r>
      <w:proofErr w:type="spellEnd"/>
      <w:r w:rsidRPr="00A87DAE">
        <w:rPr>
          <w:sz w:val="28"/>
          <w:szCs w:val="28"/>
        </w:rPr>
        <w:t xml:space="preserve"> </w:t>
      </w:r>
      <w:proofErr w:type="spellStart"/>
      <w:r w:rsidRPr="00A87DAE">
        <w:rPr>
          <w:sz w:val="28"/>
          <w:szCs w:val="28"/>
        </w:rPr>
        <w:t>Digital</w:t>
      </w:r>
      <w:proofErr w:type="spellEnd"/>
      <w:r w:rsidRPr="00A87DAE">
        <w:rPr>
          <w:sz w:val="28"/>
          <w:szCs w:val="28"/>
        </w:rPr>
        <w:t xml:space="preserve"> http://lib.alpinadigital.ru/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Научная электронная библиотека eLibrary.ru http://elibrary.ru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Национальная электронная библиотека http://нэб.рф/</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Финансовая справочная система «Финансовый директор» http://www.1fd.ru/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Ресурсы информационно-аналитического агентства по финансовым рынкам Cbonds.ru https://cbonds.ru/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СПАРК https://spark-interfax.ru/</w:t>
      </w:r>
    </w:p>
    <w:p w:rsidR="00C86226" w:rsidRDefault="00C86226">
      <w:pPr>
        <w:pStyle w:val="1"/>
        <w:rPr>
          <w:color w:val="auto"/>
        </w:rPr>
      </w:pPr>
      <w:bookmarkStart w:id="16" w:name="_Toc73006681"/>
      <w:bookmarkStart w:id="17" w:name="_Toc73006727"/>
      <w:bookmarkStart w:id="18" w:name="_Toc161303805"/>
    </w:p>
    <w:p w:rsidR="009B5EBA" w:rsidRPr="00A87DAE" w:rsidRDefault="00FB467C">
      <w:pPr>
        <w:pStyle w:val="1"/>
        <w:rPr>
          <w:color w:val="auto"/>
        </w:rPr>
      </w:pPr>
      <w:r w:rsidRPr="00A87DAE">
        <w:rPr>
          <w:color w:val="auto"/>
        </w:rPr>
        <w:t>10. Методические указания для обучающихся по освоению дисциплины</w:t>
      </w:r>
      <w:bookmarkStart w:id="19" w:name="_Toc45142"/>
      <w:bookmarkEnd w:id="16"/>
      <w:bookmarkEnd w:id="17"/>
      <w:bookmarkEnd w:id="18"/>
      <w:bookmarkEnd w:id="19"/>
    </w:p>
    <w:p w:rsidR="009B5EBA" w:rsidRPr="00A87DAE" w:rsidRDefault="00FB467C">
      <w:pPr>
        <w:spacing w:line="360" w:lineRule="auto"/>
        <w:rPr>
          <w:bCs/>
          <w:strike/>
          <w:szCs w:val="28"/>
        </w:rPr>
      </w:pPr>
      <w:r w:rsidRPr="00A87DAE">
        <w:rPr>
          <w:bCs/>
          <w:szCs w:val="28"/>
        </w:rPr>
        <w:t>Основные этапы работы студента по дисциплине «</w:t>
      </w:r>
      <w:r w:rsidR="00A87DAE" w:rsidRPr="00A87DAE">
        <w:t>Проектирование информационных систем</w:t>
      </w:r>
      <w:r w:rsidRPr="00A87DAE">
        <w:rPr>
          <w:b/>
          <w:bCs/>
          <w:i/>
          <w:szCs w:val="28"/>
        </w:rPr>
        <w:t>»</w:t>
      </w:r>
    </w:p>
    <w:p w:rsidR="009B5EBA" w:rsidRPr="00A87DAE" w:rsidRDefault="00FB467C">
      <w:pPr>
        <w:pStyle w:val="af6"/>
        <w:numPr>
          <w:ilvl w:val="1"/>
          <w:numId w:val="8"/>
        </w:numPr>
        <w:spacing w:line="360" w:lineRule="auto"/>
        <w:ind w:left="0" w:firstLine="709"/>
        <w:contextualSpacing/>
        <w:rPr>
          <w:bCs/>
          <w:szCs w:val="28"/>
        </w:rPr>
      </w:pPr>
      <w:r w:rsidRPr="00A87DAE">
        <w:rPr>
          <w:bCs/>
          <w:szCs w:val="28"/>
        </w:rPr>
        <w:t>Предварительная ориентировка в подлежащем изучению учебном материале по программе.</w:t>
      </w:r>
    </w:p>
    <w:p w:rsidR="009B5EBA" w:rsidRPr="00A87DAE" w:rsidRDefault="00FB467C">
      <w:pPr>
        <w:pStyle w:val="af6"/>
        <w:numPr>
          <w:ilvl w:val="1"/>
          <w:numId w:val="9"/>
        </w:numPr>
        <w:spacing w:line="360" w:lineRule="auto"/>
        <w:ind w:left="0" w:firstLine="709"/>
        <w:contextualSpacing/>
        <w:rPr>
          <w:bCs/>
          <w:szCs w:val="28"/>
        </w:rPr>
      </w:pPr>
      <w:r w:rsidRPr="00A87DAE">
        <w:rPr>
          <w:bCs/>
          <w:szCs w:val="28"/>
        </w:rPr>
        <w:t>Ознакомление с рекомендованной учебной литературой.</w:t>
      </w:r>
    </w:p>
    <w:p w:rsidR="009B5EBA" w:rsidRPr="00A87DAE" w:rsidRDefault="00FB467C">
      <w:pPr>
        <w:pStyle w:val="af6"/>
        <w:numPr>
          <w:ilvl w:val="1"/>
          <w:numId w:val="10"/>
        </w:numPr>
        <w:spacing w:line="360" w:lineRule="auto"/>
        <w:ind w:left="0" w:firstLine="709"/>
        <w:contextualSpacing/>
        <w:rPr>
          <w:bCs/>
          <w:szCs w:val="28"/>
        </w:rPr>
      </w:pPr>
      <w:r w:rsidRPr="00A87DAE">
        <w:rPr>
          <w:bCs/>
          <w:szCs w:val="28"/>
        </w:rPr>
        <w:t>Слушание и конспектирование лекций, а также выполнение других видов учебной работы.</w:t>
      </w:r>
    </w:p>
    <w:p w:rsidR="009B5EBA" w:rsidRPr="00A87DAE" w:rsidRDefault="00FB467C">
      <w:pPr>
        <w:pStyle w:val="af6"/>
        <w:numPr>
          <w:ilvl w:val="1"/>
          <w:numId w:val="11"/>
        </w:numPr>
        <w:spacing w:line="360" w:lineRule="auto"/>
        <w:ind w:left="0" w:firstLine="709"/>
        <w:contextualSpacing/>
        <w:rPr>
          <w:bCs/>
          <w:szCs w:val="28"/>
        </w:rPr>
      </w:pPr>
      <w:r w:rsidRPr="00A87DAE">
        <w:rPr>
          <w:bCs/>
          <w:szCs w:val="28"/>
        </w:rPr>
        <w:t>Планирование самостоятельной работы.</w:t>
      </w:r>
    </w:p>
    <w:p w:rsidR="009B5EBA" w:rsidRPr="00A87DAE" w:rsidRDefault="00FB467C">
      <w:pPr>
        <w:pStyle w:val="af6"/>
        <w:numPr>
          <w:ilvl w:val="1"/>
          <w:numId w:val="12"/>
        </w:numPr>
        <w:spacing w:line="360" w:lineRule="auto"/>
        <w:ind w:left="0" w:firstLine="709"/>
        <w:contextualSpacing/>
        <w:rPr>
          <w:bCs/>
          <w:szCs w:val="28"/>
        </w:rPr>
      </w:pPr>
      <w:r w:rsidRPr="00A87DAE">
        <w:rPr>
          <w:bCs/>
          <w:szCs w:val="28"/>
        </w:rPr>
        <w:t>Обобщение и систематизация информации, почерпнутой из лекций и прочитанной литературы.</w:t>
      </w:r>
    </w:p>
    <w:p w:rsidR="009B5EBA" w:rsidRPr="00A87DAE" w:rsidRDefault="00FB467C">
      <w:pPr>
        <w:pStyle w:val="af6"/>
        <w:numPr>
          <w:ilvl w:val="1"/>
          <w:numId w:val="13"/>
        </w:numPr>
        <w:spacing w:line="360" w:lineRule="auto"/>
        <w:ind w:left="0" w:firstLine="709"/>
        <w:contextualSpacing/>
        <w:rPr>
          <w:bCs/>
          <w:szCs w:val="28"/>
        </w:rPr>
      </w:pPr>
      <w:r w:rsidRPr="00A87DAE">
        <w:rPr>
          <w:bCs/>
          <w:szCs w:val="28"/>
        </w:rPr>
        <w:t>Выполнение контрольной</w:t>
      </w:r>
      <w:r w:rsidR="008E5830">
        <w:rPr>
          <w:bCs/>
          <w:szCs w:val="28"/>
        </w:rPr>
        <w:t xml:space="preserve"> и проектной</w:t>
      </w:r>
      <w:r w:rsidRPr="00A87DAE">
        <w:rPr>
          <w:bCs/>
          <w:szCs w:val="28"/>
        </w:rPr>
        <w:t xml:space="preserve"> работы.</w:t>
      </w:r>
    </w:p>
    <w:p w:rsidR="009B5EBA" w:rsidRPr="008E5830" w:rsidRDefault="00FB467C">
      <w:pPr>
        <w:spacing w:line="360" w:lineRule="auto"/>
        <w:rPr>
          <w:bCs/>
          <w:i/>
          <w:szCs w:val="28"/>
        </w:rPr>
      </w:pPr>
      <w:r w:rsidRPr="008E5830">
        <w:rPr>
          <w:bCs/>
          <w:i/>
          <w:szCs w:val="28"/>
        </w:rPr>
        <w:t>Рекомендации по работе с учебным материалом:</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Осознавайте наличный уровень полученных вами знаний.</w:t>
      </w:r>
    </w:p>
    <w:p w:rsidR="009B5EBA" w:rsidRPr="00A87DAE" w:rsidRDefault="008E5830" w:rsidP="008E5830">
      <w:pPr>
        <w:pStyle w:val="af6"/>
        <w:numPr>
          <w:ilvl w:val="0"/>
          <w:numId w:val="25"/>
        </w:numPr>
        <w:spacing w:line="360" w:lineRule="auto"/>
        <w:ind w:left="993" w:hanging="284"/>
        <w:contextualSpacing/>
        <w:rPr>
          <w:bCs/>
          <w:szCs w:val="28"/>
        </w:rPr>
      </w:pPr>
      <w:r>
        <w:rPr>
          <w:bCs/>
          <w:szCs w:val="28"/>
        </w:rPr>
        <w:t xml:space="preserve">     </w:t>
      </w:r>
      <w:r w:rsidR="00FB467C" w:rsidRPr="00A87DAE">
        <w:rPr>
          <w:bCs/>
          <w:szCs w:val="28"/>
        </w:rPr>
        <w:t xml:space="preserve">В ситуации непонимания нужно выявить тот первичный уровень и </w:t>
      </w:r>
      <w:proofErr w:type="gramStart"/>
      <w:r w:rsidR="00FB467C" w:rsidRPr="00A87DAE">
        <w:rPr>
          <w:bCs/>
          <w:szCs w:val="28"/>
        </w:rPr>
        <w:t xml:space="preserve">факторы </w:t>
      </w:r>
      <w:r>
        <w:rPr>
          <w:bCs/>
          <w:szCs w:val="28"/>
        </w:rPr>
        <w:t xml:space="preserve"> </w:t>
      </w:r>
      <w:r w:rsidR="00FB467C" w:rsidRPr="00A87DAE">
        <w:rPr>
          <w:bCs/>
          <w:szCs w:val="28"/>
        </w:rPr>
        <w:t>непонимания</w:t>
      </w:r>
      <w:proofErr w:type="gramEnd"/>
      <w:r w:rsidR="00FB467C" w:rsidRPr="00A87DAE">
        <w:rPr>
          <w:bCs/>
          <w:szCs w:val="28"/>
        </w:rPr>
        <w:t>, которые стали препятствием понимания последующего.</w:t>
      </w:r>
    </w:p>
    <w:p w:rsidR="009B5EBA" w:rsidRPr="00A87DAE" w:rsidRDefault="008E5830" w:rsidP="008E5830">
      <w:pPr>
        <w:pStyle w:val="af6"/>
        <w:numPr>
          <w:ilvl w:val="0"/>
          <w:numId w:val="25"/>
        </w:numPr>
        <w:spacing w:line="360" w:lineRule="auto"/>
        <w:contextualSpacing/>
        <w:rPr>
          <w:bCs/>
          <w:szCs w:val="28"/>
        </w:rPr>
      </w:pPr>
      <w:r>
        <w:rPr>
          <w:bCs/>
          <w:szCs w:val="28"/>
        </w:rPr>
        <w:t xml:space="preserve">    </w:t>
      </w:r>
      <w:r w:rsidR="00FB467C" w:rsidRPr="00A87DAE">
        <w:rPr>
          <w:bCs/>
          <w:szCs w:val="28"/>
        </w:rPr>
        <w:t>Задавайте сами себе вопросы и пытайтесь ответить на них.</w:t>
      </w:r>
    </w:p>
    <w:p w:rsidR="009B5EBA" w:rsidRPr="008E5830" w:rsidRDefault="00FB467C">
      <w:pPr>
        <w:spacing w:line="360" w:lineRule="auto"/>
        <w:rPr>
          <w:bCs/>
          <w:i/>
          <w:szCs w:val="28"/>
        </w:rPr>
      </w:pPr>
      <w:r w:rsidRPr="008E5830">
        <w:rPr>
          <w:bCs/>
          <w:i/>
          <w:szCs w:val="28"/>
        </w:rPr>
        <w:t>Рекомендации по работе на лекции и с лекционным материалом:</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86226" w:rsidRPr="00C86226" w:rsidRDefault="008E5830" w:rsidP="00C86226">
      <w:pPr>
        <w:pStyle w:val="af6"/>
        <w:numPr>
          <w:ilvl w:val="0"/>
          <w:numId w:val="26"/>
        </w:numPr>
        <w:spacing w:line="360" w:lineRule="auto"/>
        <w:contextualSpacing/>
        <w:rPr>
          <w:bCs/>
          <w:szCs w:val="28"/>
        </w:rPr>
      </w:pPr>
      <w:r>
        <w:rPr>
          <w:bCs/>
          <w:szCs w:val="28"/>
        </w:rPr>
        <w:t xml:space="preserve">     </w:t>
      </w:r>
      <w:r w:rsidR="00FB467C" w:rsidRPr="00A87DAE">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8E5830" w:rsidRPr="008E5830" w:rsidRDefault="008E5830" w:rsidP="008E5830">
      <w:pPr>
        <w:pStyle w:val="af6"/>
        <w:numPr>
          <w:ilvl w:val="0"/>
          <w:numId w:val="26"/>
        </w:numPr>
        <w:spacing w:line="360" w:lineRule="auto"/>
        <w:contextualSpacing/>
        <w:rPr>
          <w:bCs/>
          <w:szCs w:val="28"/>
        </w:rPr>
      </w:pPr>
      <w:r>
        <w:rPr>
          <w:bCs/>
          <w:szCs w:val="28"/>
        </w:rPr>
        <w:t xml:space="preserve">     </w:t>
      </w:r>
      <w:r w:rsidR="00FB467C" w:rsidRPr="00A87DAE">
        <w:rPr>
          <w:bCs/>
          <w:szCs w:val="28"/>
        </w:rPr>
        <w:t>Для облегчения записи рекомендуется применять сокращения повторяющихся терминов или хорошо известных понятий.</w:t>
      </w:r>
    </w:p>
    <w:p w:rsidR="009B5EBA" w:rsidRPr="008E5830" w:rsidRDefault="00FB467C">
      <w:pPr>
        <w:spacing w:line="360" w:lineRule="auto"/>
        <w:rPr>
          <w:bCs/>
          <w:i/>
          <w:szCs w:val="28"/>
        </w:rPr>
      </w:pPr>
      <w:r w:rsidRPr="008E5830">
        <w:rPr>
          <w:bCs/>
          <w:i/>
          <w:szCs w:val="28"/>
        </w:rPr>
        <w:t>Рекомендации по работе с литературой:</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B5EBA" w:rsidRPr="00A87DAE" w:rsidRDefault="008E5830" w:rsidP="008E5830">
      <w:pPr>
        <w:pStyle w:val="af6"/>
        <w:spacing w:line="360" w:lineRule="auto"/>
        <w:ind w:left="709" w:firstLine="0"/>
        <w:contextualSpacing/>
        <w:rPr>
          <w:bCs/>
          <w:szCs w:val="28"/>
        </w:rPr>
      </w:pPr>
      <w:r>
        <w:rPr>
          <w:bCs/>
          <w:szCs w:val="28"/>
        </w:rPr>
        <w:t xml:space="preserve">2.       </w:t>
      </w:r>
      <w:r w:rsidR="00FB467C" w:rsidRPr="00A87DAE">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B5EBA" w:rsidRPr="00A87DAE" w:rsidRDefault="009B5EBA">
      <w:pPr>
        <w:spacing w:line="360" w:lineRule="auto"/>
        <w:rPr>
          <w:szCs w:val="28"/>
        </w:rPr>
      </w:pPr>
    </w:p>
    <w:p w:rsidR="009B5EBA" w:rsidRPr="00A87DAE" w:rsidRDefault="00FB467C">
      <w:pPr>
        <w:pStyle w:val="1"/>
        <w:spacing w:line="360" w:lineRule="auto"/>
        <w:rPr>
          <w:color w:val="auto"/>
        </w:rPr>
      </w:pPr>
      <w:bookmarkStart w:id="20" w:name="_Toc161303806"/>
      <w:r w:rsidRPr="00A87DAE">
        <w:rPr>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A87DAE">
        <w:rPr>
          <w:color w:val="auto"/>
        </w:rPr>
        <w:t xml:space="preserve"> </w:t>
      </w:r>
    </w:p>
    <w:p w:rsidR="009B5EBA" w:rsidRPr="00A87DAE" w:rsidRDefault="00FB467C">
      <w:pPr>
        <w:spacing w:line="360" w:lineRule="auto"/>
      </w:pPr>
      <w:r w:rsidRPr="00A87DAE">
        <w:t>11.1. Комплект лицензионного программного обеспечения:</w:t>
      </w:r>
    </w:p>
    <w:p w:rsidR="009B5EBA" w:rsidRPr="00C86226" w:rsidRDefault="00C4482B">
      <w:pPr>
        <w:pStyle w:val="af6"/>
        <w:spacing w:line="360" w:lineRule="auto"/>
        <w:ind w:left="567"/>
      </w:pPr>
      <w:r w:rsidRPr="00C86226">
        <w:t xml:space="preserve">- </w:t>
      </w:r>
      <w:r w:rsidR="00FB467C" w:rsidRPr="00A87DAE">
        <w:rPr>
          <w:lang w:val="en-US"/>
        </w:rPr>
        <w:t>Astra</w:t>
      </w:r>
      <w:r w:rsidR="00FB467C" w:rsidRPr="00C86226">
        <w:t xml:space="preserve"> </w:t>
      </w:r>
      <w:r w:rsidR="00FB467C" w:rsidRPr="00A87DAE">
        <w:rPr>
          <w:lang w:val="en-US"/>
        </w:rPr>
        <w:t>Linux</w:t>
      </w:r>
      <w:r w:rsidR="00FB467C" w:rsidRPr="00C86226">
        <w:t xml:space="preserve">, </w:t>
      </w:r>
      <w:proofErr w:type="spellStart"/>
      <w:r w:rsidR="00FB467C" w:rsidRPr="00A87DAE">
        <w:rPr>
          <w:lang w:val="en-US"/>
        </w:rPr>
        <w:t>Libre</w:t>
      </w:r>
      <w:proofErr w:type="spellEnd"/>
      <w:r w:rsidR="00FB467C" w:rsidRPr="00C86226">
        <w:t xml:space="preserve"> </w:t>
      </w:r>
      <w:r w:rsidR="00FB467C" w:rsidRPr="00A87DAE">
        <w:rPr>
          <w:lang w:val="en-US"/>
        </w:rPr>
        <w:t>Office</w:t>
      </w:r>
    </w:p>
    <w:p w:rsidR="009B5EBA" w:rsidRPr="00C86226" w:rsidRDefault="00C4482B">
      <w:pPr>
        <w:pStyle w:val="af6"/>
        <w:spacing w:line="360" w:lineRule="auto"/>
        <w:ind w:left="567"/>
      </w:pPr>
      <w:r w:rsidRPr="00C86226">
        <w:t xml:space="preserve">- </w:t>
      </w:r>
      <w:r w:rsidR="00FB467C" w:rsidRPr="00A87DAE">
        <w:t>Антивирус</w:t>
      </w:r>
      <w:r w:rsidR="00FB467C" w:rsidRPr="00C86226">
        <w:t xml:space="preserve"> </w:t>
      </w:r>
      <w:r w:rsidR="00FB467C" w:rsidRPr="00A87DAE">
        <w:rPr>
          <w:lang w:val="en-US"/>
        </w:rPr>
        <w:t>Kaspersky</w:t>
      </w:r>
    </w:p>
    <w:p w:rsidR="009B5EBA" w:rsidRPr="00A87DAE" w:rsidRDefault="00FB467C">
      <w:pPr>
        <w:spacing w:line="360" w:lineRule="auto"/>
      </w:pPr>
      <w:r w:rsidRPr="00A87DAE">
        <w:t>11.2. Современные профессиональные базы данных и информационные справочные системы</w:t>
      </w:r>
      <w:r w:rsidR="00C4482B" w:rsidRPr="00A87DAE">
        <w:t>:</w:t>
      </w:r>
    </w:p>
    <w:p w:rsidR="009B5EBA" w:rsidRPr="00A87DAE" w:rsidRDefault="00C4482B">
      <w:pPr>
        <w:pStyle w:val="af6"/>
        <w:spacing w:line="360" w:lineRule="auto"/>
        <w:ind w:left="567"/>
      </w:pPr>
      <w:r w:rsidRPr="00A87DAE">
        <w:t xml:space="preserve">- </w:t>
      </w:r>
      <w:r w:rsidR="00FB467C" w:rsidRPr="00A87DAE">
        <w:t>Информационно-правовая система «Гарант»</w:t>
      </w:r>
    </w:p>
    <w:p w:rsidR="009B5EBA" w:rsidRPr="00A87DAE" w:rsidRDefault="00C4482B">
      <w:pPr>
        <w:pStyle w:val="af6"/>
        <w:spacing w:line="360" w:lineRule="auto"/>
        <w:ind w:left="567"/>
      </w:pPr>
      <w:r w:rsidRPr="00A87DAE">
        <w:t xml:space="preserve">- </w:t>
      </w:r>
      <w:r w:rsidR="00FB467C" w:rsidRPr="00A87DAE">
        <w:t>Информационно-правовая система «Консультант Плюс»</w:t>
      </w:r>
    </w:p>
    <w:p w:rsidR="009B5EBA" w:rsidRPr="00A87DAE" w:rsidRDefault="00C4482B">
      <w:pPr>
        <w:pStyle w:val="af6"/>
        <w:spacing w:line="360" w:lineRule="auto"/>
        <w:ind w:left="567"/>
      </w:pPr>
      <w:r w:rsidRPr="00A87DAE">
        <w:t xml:space="preserve">- </w:t>
      </w:r>
      <w:r w:rsidR="00FB467C" w:rsidRPr="00A87DAE">
        <w:t>Электронная энциклопедия: http://ru.wikipedia.org/wiki/Wiki</w:t>
      </w:r>
    </w:p>
    <w:p w:rsidR="009B5EBA" w:rsidRPr="00A87DAE" w:rsidRDefault="00C4482B">
      <w:pPr>
        <w:pStyle w:val="af6"/>
        <w:spacing w:line="360" w:lineRule="auto"/>
        <w:ind w:left="567"/>
      </w:pPr>
      <w:r w:rsidRPr="00A87DAE">
        <w:t xml:space="preserve">- </w:t>
      </w:r>
      <w:r w:rsidR="00FB467C" w:rsidRPr="00A87DAE">
        <w:t>Система комплексного раскрытия информации «СКРИН» -http://www.skrin.ru/</w:t>
      </w:r>
    </w:p>
    <w:p w:rsidR="009B5EBA" w:rsidRPr="00A87DAE" w:rsidRDefault="00FB467C">
      <w:pPr>
        <w:spacing w:line="360" w:lineRule="auto"/>
        <w:rPr>
          <w:bCs/>
          <w:szCs w:val="28"/>
        </w:rPr>
      </w:pPr>
      <w:r w:rsidRPr="00A87DAE">
        <w:t xml:space="preserve">11.3. Сертифицированные программные и аппаратные средства защиты </w:t>
      </w:r>
      <w:proofErr w:type="gramStart"/>
      <w:r w:rsidRPr="00A87DAE">
        <w:t>информации</w:t>
      </w:r>
      <w:r w:rsidR="00C4482B" w:rsidRPr="00A87DAE">
        <w:t>:</w:t>
      </w:r>
      <w:r w:rsidR="00035002">
        <w:t xml:space="preserve"> </w:t>
      </w:r>
      <w:r w:rsidRPr="00A87DAE">
        <w:rPr>
          <w:bCs/>
          <w:szCs w:val="28"/>
        </w:rPr>
        <w:t xml:space="preserve"> не</w:t>
      </w:r>
      <w:proofErr w:type="gramEnd"/>
      <w:r w:rsidRPr="00A87DAE">
        <w:rPr>
          <w:bCs/>
          <w:szCs w:val="28"/>
        </w:rPr>
        <w:t xml:space="preserve"> используются</w:t>
      </w:r>
    </w:p>
    <w:p w:rsidR="009B5EBA" w:rsidRPr="00A87DAE" w:rsidRDefault="00FB467C">
      <w:pPr>
        <w:spacing w:line="360" w:lineRule="auto"/>
        <w:rPr>
          <w:bCs/>
          <w:szCs w:val="28"/>
        </w:rPr>
      </w:pPr>
      <w:r w:rsidRPr="00A87DAE">
        <w:rPr>
          <w:bCs/>
          <w:szCs w:val="28"/>
        </w:rPr>
        <w:t xml:space="preserve">11.4. </w:t>
      </w:r>
      <w:r w:rsidRPr="00A87DAE">
        <w:rPr>
          <w:bCs/>
          <w:szCs w:val="28"/>
          <w:lang w:val="en-US"/>
        </w:rPr>
        <w:t>Python</w:t>
      </w:r>
      <w:r w:rsidRPr="00A87DAE">
        <w:rPr>
          <w:bCs/>
          <w:szCs w:val="28"/>
        </w:rPr>
        <w:t xml:space="preserve"> 3.</w:t>
      </w:r>
    </w:p>
    <w:p w:rsidR="009B5EBA" w:rsidRPr="00C86226" w:rsidRDefault="00FB467C" w:rsidP="00C86226">
      <w:pPr>
        <w:spacing w:line="360" w:lineRule="auto"/>
        <w:rPr>
          <w:bCs/>
          <w:szCs w:val="28"/>
        </w:rPr>
      </w:pPr>
      <w:r w:rsidRPr="00A87DAE">
        <w:rPr>
          <w:bCs/>
          <w:szCs w:val="28"/>
        </w:rPr>
        <w:t xml:space="preserve">11.5. </w:t>
      </w:r>
      <w:proofErr w:type="spellStart"/>
      <w:r w:rsidRPr="00A87DAE">
        <w:rPr>
          <w:bCs/>
          <w:szCs w:val="28"/>
          <w:lang w:val="en-US"/>
        </w:rPr>
        <w:t>StarUML</w:t>
      </w:r>
      <w:proofErr w:type="spellEnd"/>
      <w:r w:rsidRPr="00A87DAE">
        <w:rPr>
          <w:bCs/>
          <w:szCs w:val="28"/>
        </w:rPr>
        <w:t>.</w:t>
      </w:r>
    </w:p>
    <w:p w:rsidR="009B5EBA" w:rsidRPr="00A87DAE" w:rsidRDefault="00FB467C">
      <w:pPr>
        <w:pStyle w:val="1"/>
        <w:spacing w:line="360" w:lineRule="auto"/>
        <w:rPr>
          <w:color w:val="auto"/>
        </w:rPr>
      </w:pPr>
      <w:bookmarkStart w:id="21" w:name="_Toc531614953"/>
      <w:bookmarkStart w:id="22" w:name="_Toc531686470"/>
      <w:bookmarkStart w:id="23" w:name="_Toc161303807"/>
      <w:bookmarkEnd w:id="21"/>
      <w:bookmarkEnd w:id="22"/>
      <w:r w:rsidRPr="00A87DAE">
        <w:rPr>
          <w:color w:val="auto"/>
        </w:rPr>
        <w:t>12. Описание материально-технической базы, необходимой для осуществления образовательного процесса по дисциплине</w:t>
      </w:r>
      <w:bookmarkEnd w:id="23"/>
    </w:p>
    <w:p w:rsidR="009B5EBA" w:rsidRPr="00A87DAE" w:rsidRDefault="00C86226">
      <w:pPr>
        <w:spacing w:line="360" w:lineRule="auto"/>
        <w:ind w:right="423" w:firstLine="708"/>
      </w:pPr>
      <w:r>
        <w:t xml:space="preserve">     </w:t>
      </w:r>
      <w:r w:rsidR="00FB467C" w:rsidRPr="00A87DAE">
        <w:t>Лекционные занятия проводятся в мультимедийных аудиториях, а семинарские занятия – в компьютерных классах.</w:t>
      </w:r>
    </w:p>
    <w:sectPr w:rsidR="009B5EBA" w:rsidRPr="00A87DAE">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5A9" w:rsidRDefault="00B355A9">
      <w:r>
        <w:separator/>
      </w:r>
    </w:p>
  </w:endnote>
  <w:endnote w:type="continuationSeparator" w:id="0">
    <w:p w:rsidR="00B355A9" w:rsidRDefault="00B3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626197"/>
      <w:docPartObj>
        <w:docPartGallery w:val="Page Numbers (Bottom of Page)"/>
        <w:docPartUnique/>
      </w:docPartObj>
    </w:sdtPr>
    <w:sdtEndPr/>
    <w:sdtContent>
      <w:p w:rsidR="000A690B" w:rsidRDefault="000A690B">
        <w:pPr>
          <w:pStyle w:val="ae"/>
          <w:jc w:val="center"/>
        </w:pPr>
        <w:r>
          <w:fldChar w:fldCharType="begin"/>
        </w:r>
        <w:r>
          <w:instrText xml:space="preserve"> PAGE </w:instrText>
        </w:r>
        <w:r>
          <w:fldChar w:fldCharType="separate"/>
        </w:r>
        <w:r w:rsidR="009C5141">
          <w:rPr>
            <w:noProof/>
          </w:rPr>
          <w:t>23</w:t>
        </w:r>
        <w:r>
          <w:fldChar w:fldCharType="end"/>
        </w:r>
      </w:p>
    </w:sdtContent>
  </w:sdt>
  <w:p w:rsidR="000A690B" w:rsidRDefault="000A690B">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5A9" w:rsidRDefault="00B355A9">
      <w:r>
        <w:separator/>
      </w:r>
    </w:p>
  </w:footnote>
  <w:footnote w:type="continuationSeparator" w:id="0">
    <w:p w:rsidR="00B355A9" w:rsidRDefault="00B35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8F0"/>
    <w:multiLevelType w:val="multilevel"/>
    <w:tmpl w:val="69C4FDE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F924D1"/>
    <w:multiLevelType w:val="hybridMultilevel"/>
    <w:tmpl w:val="8D16F694"/>
    <w:lvl w:ilvl="0" w:tplc="B338E11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C0147E"/>
    <w:multiLevelType w:val="hybridMultilevel"/>
    <w:tmpl w:val="963AC1CE"/>
    <w:lvl w:ilvl="0" w:tplc="70FCE1E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1FE4157"/>
    <w:multiLevelType w:val="multilevel"/>
    <w:tmpl w:val="F10638C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A2C13C0"/>
    <w:multiLevelType w:val="multilevel"/>
    <w:tmpl w:val="C72C9E4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0FB5C04"/>
    <w:multiLevelType w:val="multilevel"/>
    <w:tmpl w:val="B86A3DE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8414896"/>
    <w:multiLevelType w:val="multilevel"/>
    <w:tmpl w:val="04B84D4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DAB77C2"/>
    <w:multiLevelType w:val="multilevel"/>
    <w:tmpl w:val="3738B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866DB8"/>
    <w:multiLevelType w:val="multilevel"/>
    <w:tmpl w:val="E9E6D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D902FB5"/>
    <w:multiLevelType w:val="multilevel"/>
    <w:tmpl w:val="B9BC03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3C80E82"/>
    <w:multiLevelType w:val="multilevel"/>
    <w:tmpl w:val="71706C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B9D09A6"/>
    <w:multiLevelType w:val="multilevel"/>
    <w:tmpl w:val="B8A2BA0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11"/>
  </w:num>
  <w:num w:numId="5">
    <w:abstractNumId w:val="4"/>
  </w:num>
  <w:num w:numId="6">
    <w:abstractNumId w:val="7"/>
  </w:num>
  <w:num w:numId="7">
    <w:abstractNumId w:val="8"/>
  </w:num>
  <w:num w:numId="8">
    <w:abstractNumId w:val="11"/>
    <w:lvlOverride w:ilvl="0"/>
    <w:lvlOverride w:ilvl="1">
      <w:startOverride w:val="1"/>
    </w:lvlOverride>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4"/>
    <w:lvlOverride w:ilvl="0">
      <w:startOverride w:val="1"/>
    </w:lvlOverride>
  </w:num>
  <w:num w:numId="18">
    <w:abstractNumId w:val="4"/>
  </w:num>
  <w:num w:numId="19">
    <w:abstractNumId w:val="4"/>
  </w:num>
  <w:num w:numId="20">
    <w:abstractNumId w:val="11"/>
  </w:num>
  <w:num w:numId="21">
    <w:abstractNumId w:val="11"/>
  </w:num>
  <w:num w:numId="22">
    <w:abstractNumId w:val="10"/>
  </w:num>
  <w:num w:numId="23">
    <w:abstractNumId w:val="6"/>
  </w:num>
  <w:num w:numId="24">
    <w:abstractNumId w:val="9"/>
  </w:num>
  <w:num w:numId="25">
    <w:abstractNumId w:val="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EBA"/>
    <w:rsid w:val="00012A85"/>
    <w:rsid w:val="00035002"/>
    <w:rsid w:val="000700AD"/>
    <w:rsid w:val="00092F61"/>
    <w:rsid w:val="000A690B"/>
    <w:rsid w:val="000E7DFC"/>
    <w:rsid w:val="00297C7B"/>
    <w:rsid w:val="00417652"/>
    <w:rsid w:val="00556A49"/>
    <w:rsid w:val="006C123D"/>
    <w:rsid w:val="0071329F"/>
    <w:rsid w:val="007335AB"/>
    <w:rsid w:val="007908D6"/>
    <w:rsid w:val="00892353"/>
    <w:rsid w:val="008E5830"/>
    <w:rsid w:val="00901ACE"/>
    <w:rsid w:val="009B5EBA"/>
    <w:rsid w:val="009C5141"/>
    <w:rsid w:val="00A86055"/>
    <w:rsid w:val="00A87DAE"/>
    <w:rsid w:val="00B2420C"/>
    <w:rsid w:val="00B355A9"/>
    <w:rsid w:val="00C4482B"/>
    <w:rsid w:val="00C86226"/>
    <w:rsid w:val="00CB0A84"/>
    <w:rsid w:val="00D01335"/>
    <w:rsid w:val="00D73E2F"/>
    <w:rsid w:val="00E03739"/>
    <w:rsid w:val="00E371C4"/>
    <w:rsid w:val="00F25FAC"/>
    <w:rsid w:val="00F55B23"/>
    <w:rsid w:val="00F56A66"/>
    <w:rsid w:val="00FB46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56C3E"/>
  <w15:docId w15:val="{37F41430-B6A2-4C91-8ABC-EC215AF6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aliases w:val="2 Спс точк"/>
    <w:basedOn w:val="a"/>
    <w:link w:val="af7"/>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8">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9">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a">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b">
    <w:name w:val="Содержимое врезки"/>
    <w:basedOn w:val="a"/>
    <w:qFormat/>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CB0A84"/>
    <w:rPr>
      <w:color w:val="0000FF" w:themeColor="hyperlink"/>
      <w:u w:val="single"/>
    </w:rPr>
  </w:style>
  <w:style w:type="character" w:customStyle="1" w:styleId="af7">
    <w:name w:val="Абзац списка Знак"/>
    <w:aliases w:val="2 Спс точк Знак"/>
    <w:link w:val="af6"/>
    <w:uiPriority w:val="34"/>
    <w:qFormat/>
    <w:locked/>
    <w:rsid w:val="00A87DA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81251-3FC7-425B-BBAB-BEFF4CE0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5773</Words>
  <Characters>32911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7</cp:revision>
  <cp:lastPrinted>2019-04-15T07:43:00Z</cp:lastPrinted>
  <dcterms:created xsi:type="dcterms:W3CDTF">2024-04-27T09:11:00Z</dcterms:created>
  <dcterms:modified xsi:type="dcterms:W3CDTF">2025-10-22T13:13:00Z</dcterms:modified>
  <dc:language>ru-RU</dc:language>
</cp:coreProperties>
</file>